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19155E" w14:textId="77777777" w:rsidR="001C70CB" w:rsidRDefault="001C70CB" w:rsidP="001C70CB">
      <w:pPr>
        <w:jc w:val="center"/>
        <w:rPr>
          <w:rFonts w:ascii="Comic Sans MS" w:hAnsi="Comic Sans MS" w:cs="Arial"/>
          <w:b/>
          <w:u w:val="single"/>
        </w:rPr>
      </w:pPr>
      <w:r>
        <w:rPr>
          <w:rFonts w:ascii="Comic Sans MS" w:hAnsi="Comic Sans MS" w:cs="Arial"/>
          <w:b/>
          <w:u w:val="single"/>
        </w:rPr>
        <w:t>Neatishead and Barton Pre-School</w:t>
      </w:r>
    </w:p>
    <w:p w14:paraId="2C19155F" w14:textId="77777777" w:rsidR="00F249E2" w:rsidRPr="000D2B6B" w:rsidRDefault="00F249E2" w:rsidP="00F249E2">
      <w:pPr>
        <w:rPr>
          <w:rFonts w:ascii="Comic Sans MS" w:hAnsi="Comic Sans MS" w:cs="Arial"/>
          <w:b/>
          <w:u w:val="single"/>
        </w:rPr>
      </w:pPr>
      <w:r w:rsidRPr="000D2B6B">
        <w:rPr>
          <w:rFonts w:ascii="Comic Sans MS" w:hAnsi="Comic Sans MS" w:cs="Arial"/>
          <w:b/>
          <w:u w:val="single"/>
        </w:rPr>
        <w:t>Staff disciplinary and grievances policy</w:t>
      </w:r>
    </w:p>
    <w:p w14:paraId="2C191560" w14:textId="77777777" w:rsidR="00F249E2" w:rsidRPr="000D2B6B" w:rsidRDefault="00F249E2" w:rsidP="00F249E2">
      <w:pPr>
        <w:rPr>
          <w:rFonts w:ascii="Comic Sans MS" w:hAnsi="Comic Sans MS" w:cs="Arial"/>
        </w:rPr>
      </w:pPr>
    </w:p>
    <w:p w14:paraId="2C191561" w14:textId="77777777" w:rsidR="00F249E2" w:rsidRPr="000D2B6B" w:rsidRDefault="00F249E2" w:rsidP="00F249E2">
      <w:pPr>
        <w:rPr>
          <w:rFonts w:ascii="Comic Sans MS" w:hAnsi="Comic Sans MS" w:cs="Arial"/>
          <w:b/>
          <w:u w:val="single"/>
        </w:rPr>
      </w:pPr>
      <w:r w:rsidRPr="000D2B6B">
        <w:rPr>
          <w:rFonts w:ascii="Comic Sans MS" w:hAnsi="Comic Sans MS" w:cs="Arial"/>
          <w:b/>
          <w:u w:val="single"/>
        </w:rPr>
        <w:t>Minor disagreements</w:t>
      </w:r>
    </w:p>
    <w:p w14:paraId="2C191562" w14:textId="77777777" w:rsidR="00F249E2" w:rsidRPr="000D2B6B" w:rsidRDefault="00F249E2" w:rsidP="00F249E2">
      <w:pPr>
        <w:rPr>
          <w:rFonts w:ascii="Comic Sans MS" w:hAnsi="Comic Sans MS" w:cs="Arial"/>
        </w:rPr>
      </w:pPr>
      <w:r w:rsidRPr="000D2B6B">
        <w:rPr>
          <w:rFonts w:ascii="Comic Sans MS" w:hAnsi="Comic Sans MS" w:cs="Arial"/>
        </w:rPr>
        <w:t>Minor disagreements among</w:t>
      </w:r>
      <w:r w:rsidR="0044531B" w:rsidRPr="000D2B6B">
        <w:rPr>
          <w:rFonts w:ascii="Comic Sans MS" w:hAnsi="Comic Sans MS" w:cs="Arial"/>
        </w:rPr>
        <w:t>st</w:t>
      </w:r>
      <w:r w:rsidRPr="000D2B6B">
        <w:rPr>
          <w:rFonts w:ascii="Comic Sans MS" w:hAnsi="Comic Sans MS" w:cs="Arial"/>
        </w:rPr>
        <w:t xml:space="preserve"> pre-school staff, or b</w:t>
      </w:r>
      <w:r w:rsidR="0044531B" w:rsidRPr="000D2B6B">
        <w:rPr>
          <w:rFonts w:ascii="Comic Sans MS" w:hAnsi="Comic Sans MS" w:cs="Arial"/>
        </w:rPr>
        <w:t>etween staff and committee</w:t>
      </w:r>
      <w:r w:rsidRPr="000D2B6B">
        <w:rPr>
          <w:rFonts w:ascii="Comic Sans MS" w:hAnsi="Comic Sans MS" w:cs="Arial"/>
        </w:rPr>
        <w:t>, can usually be resolved at the regular staff management meeting or informally by discussion.</w:t>
      </w:r>
    </w:p>
    <w:p w14:paraId="2C191563" w14:textId="77777777" w:rsidR="00F249E2" w:rsidRPr="000D2B6B" w:rsidRDefault="00F249E2" w:rsidP="00F249E2">
      <w:pPr>
        <w:rPr>
          <w:rFonts w:ascii="Comic Sans MS" w:hAnsi="Comic Sans MS" w:cs="Arial"/>
          <w:b/>
          <w:u w:val="single"/>
        </w:rPr>
      </w:pPr>
      <w:r w:rsidRPr="000D2B6B">
        <w:rPr>
          <w:rFonts w:ascii="Comic Sans MS" w:hAnsi="Comic Sans MS" w:cs="Arial"/>
          <w:b/>
          <w:u w:val="single"/>
        </w:rPr>
        <w:t>Disciplinary procedure</w:t>
      </w:r>
    </w:p>
    <w:p w14:paraId="2C191564" w14:textId="77777777" w:rsidR="00F249E2" w:rsidRPr="000D2B6B" w:rsidRDefault="00F249E2" w:rsidP="00F249E2">
      <w:pPr>
        <w:rPr>
          <w:rFonts w:ascii="Comic Sans MS" w:hAnsi="Comic Sans MS" w:cs="Arial"/>
        </w:rPr>
      </w:pPr>
      <w:r w:rsidRPr="000D2B6B">
        <w:rPr>
          <w:rFonts w:ascii="Comic Sans MS" w:hAnsi="Comic Sans MS" w:cs="Arial"/>
        </w:rPr>
        <w:t>A more serious situation arises when a dispute cannot be resol</w:t>
      </w:r>
      <w:r w:rsidR="0044531B" w:rsidRPr="000D2B6B">
        <w:rPr>
          <w:rFonts w:ascii="Comic Sans MS" w:hAnsi="Comic Sans MS" w:cs="Arial"/>
        </w:rPr>
        <w:t>ved, or when the committee/supervisor</w:t>
      </w:r>
      <w:r w:rsidRPr="000D2B6B">
        <w:rPr>
          <w:rFonts w:ascii="Comic Sans MS" w:hAnsi="Comic Sans MS" w:cs="Arial"/>
        </w:rPr>
        <w:t xml:space="preserve"> is dissatisfied with the conduct or activities of an employee.</w:t>
      </w:r>
    </w:p>
    <w:p w14:paraId="2C191565" w14:textId="77777777" w:rsidR="00F249E2" w:rsidRPr="000D2B6B" w:rsidRDefault="00F249E2" w:rsidP="00F249E2">
      <w:pPr>
        <w:rPr>
          <w:rFonts w:ascii="Comic Sans MS" w:hAnsi="Comic Sans MS" w:cs="Arial"/>
        </w:rPr>
      </w:pPr>
      <w:r w:rsidRPr="000D2B6B">
        <w:rPr>
          <w:rFonts w:ascii="Comic Sans MS" w:hAnsi="Comic Sans MS" w:cs="Arial"/>
        </w:rPr>
        <w:t>Any disciplinary matter will normally be dealt with using the following procedure.</w:t>
      </w:r>
    </w:p>
    <w:p w14:paraId="2C191566" w14:textId="77777777" w:rsidR="00F249E2" w:rsidRPr="000D2B6B" w:rsidRDefault="00F249E2" w:rsidP="00F249E2">
      <w:pPr>
        <w:rPr>
          <w:rFonts w:ascii="Comic Sans MS" w:hAnsi="Comic Sans MS" w:cs="Arial"/>
        </w:rPr>
      </w:pPr>
      <w:r w:rsidRPr="000D2B6B">
        <w:rPr>
          <w:rFonts w:ascii="Comic Sans MS" w:hAnsi="Comic Sans MS" w:cs="Arial"/>
        </w:rPr>
        <w:t xml:space="preserve">At every stage the employee should be given reasonable notice (five days) that a disciplinary hearing is due to take place to give him/her the opportunity to prepare his/her case, and s/he should be offered the opportunity to be accompanied by a colleague or union representative if s/he wishes. The disciplinary panel in a committee-run group should consist of the pre-school chair and two nominated committee colleagues, who should ensure that confidentiality is </w:t>
      </w:r>
      <w:r w:rsidR="0044531B" w:rsidRPr="000D2B6B">
        <w:rPr>
          <w:rFonts w:ascii="Comic Sans MS" w:hAnsi="Comic Sans MS" w:cs="Arial"/>
        </w:rPr>
        <w:t xml:space="preserve">maintained within the panel. </w:t>
      </w:r>
    </w:p>
    <w:p w14:paraId="2C191567" w14:textId="77777777" w:rsidR="00F249E2" w:rsidRPr="000D2B6B" w:rsidRDefault="00F249E2" w:rsidP="00F249E2">
      <w:pPr>
        <w:rPr>
          <w:rFonts w:ascii="Comic Sans MS" w:hAnsi="Comic Sans MS" w:cs="Arial"/>
          <w:b/>
          <w:u w:val="single"/>
        </w:rPr>
      </w:pPr>
      <w:r w:rsidRPr="000D2B6B">
        <w:rPr>
          <w:rFonts w:ascii="Comic Sans MS" w:hAnsi="Comic Sans MS" w:cs="Arial"/>
          <w:b/>
          <w:u w:val="single"/>
        </w:rPr>
        <w:t>1. Oral warning</w:t>
      </w:r>
    </w:p>
    <w:p w14:paraId="2C191568" w14:textId="77777777" w:rsidR="00F249E2" w:rsidRPr="000D2B6B" w:rsidRDefault="00F249E2" w:rsidP="00F249E2">
      <w:pPr>
        <w:rPr>
          <w:rFonts w:ascii="Comic Sans MS" w:hAnsi="Comic Sans MS" w:cs="Arial"/>
        </w:rPr>
      </w:pPr>
      <w:r w:rsidRPr="000D2B6B">
        <w:rPr>
          <w:rFonts w:ascii="Comic Sans MS" w:hAnsi="Comic Sans MS" w:cs="Arial"/>
        </w:rPr>
        <w:t>i) The employee will be interviewed by the disciplinary panel who will explain the complaint.</w:t>
      </w:r>
    </w:p>
    <w:p w14:paraId="2C191569" w14:textId="77777777" w:rsidR="00F249E2" w:rsidRPr="000D2B6B" w:rsidRDefault="00F249E2" w:rsidP="00F249E2">
      <w:pPr>
        <w:rPr>
          <w:rFonts w:ascii="Comic Sans MS" w:hAnsi="Comic Sans MS" w:cs="Arial"/>
        </w:rPr>
      </w:pPr>
      <w:r w:rsidRPr="000D2B6B">
        <w:rPr>
          <w:rFonts w:ascii="Comic Sans MS" w:hAnsi="Comic Sans MS" w:cs="Arial"/>
        </w:rPr>
        <w:t>ii) The employee will be given full opportunity to state his/her case.</w:t>
      </w:r>
    </w:p>
    <w:p w14:paraId="2C19156A" w14:textId="77777777" w:rsidR="00F249E2" w:rsidRPr="000D2B6B" w:rsidRDefault="00F249E2" w:rsidP="00F249E2">
      <w:pPr>
        <w:rPr>
          <w:rFonts w:ascii="Comic Sans MS" w:hAnsi="Comic Sans MS" w:cs="Arial"/>
        </w:rPr>
      </w:pPr>
      <w:r w:rsidRPr="000D2B6B">
        <w:rPr>
          <w:rFonts w:ascii="Comic Sans MS" w:hAnsi="Comic Sans MS" w:cs="Arial"/>
        </w:rPr>
        <w:t>iii) After careful consideration by the disciplinary panel, and if the warning is considered to be appropriate, the employee needs to be told:</w:t>
      </w:r>
    </w:p>
    <w:p w14:paraId="2C19156B" w14:textId="77777777" w:rsidR="00F249E2" w:rsidRPr="000D2B6B" w:rsidRDefault="00F249E2" w:rsidP="00F249E2">
      <w:pPr>
        <w:pStyle w:val="ListParagraph"/>
        <w:numPr>
          <w:ilvl w:val="0"/>
          <w:numId w:val="1"/>
        </w:numPr>
        <w:rPr>
          <w:rFonts w:ascii="Comic Sans MS" w:hAnsi="Comic Sans MS" w:cs="Arial"/>
        </w:rPr>
      </w:pPr>
      <w:r w:rsidRPr="000D2B6B">
        <w:rPr>
          <w:rFonts w:ascii="Comic Sans MS" w:hAnsi="Comic Sans MS" w:cs="Arial"/>
        </w:rPr>
        <w:t>what action should be taken to correct the conduct;</w:t>
      </w:r>
    </w:p>
    <w:p w14:paraId="2C19156C" w14:textId="77777777" w:rsidR="00F249E2" w:rsidRPr="000D2B6B" w:rsidRDefault="00F249E2" w:rsidP="00F249E2">
      <w:pPr>
        <w:pStyle w:val="ListParagraph"/>
        <w:numPr>
          <w:ilvl w:val="0"/>
          <w:numId w:val="1"/>
        </w:numPr>
        <w:rPr>
          <w:rFonts w:ascii="Comic Sans MS" w:hAnsi="Comic Sans MS" w:cs="Arial"/>
        </w:rPr>
      </w:pPr>
      <w:r w:rsidRPr="000D2B6B">
        <w:rPr>
          <w:rFonts w:ascii="Comic Sans MS" w:hAnsi="Comic Sans MS" w:cs="Arial"/>
        </w:rPr>
        <w:t>that s/he will be given reasonable time to rectify matters;</w:t>
      </w:r>
    </w:p>
    <w:p w14:paraId="2C19156D" w14:textId="77777777" w:rsidR="00F249E2" w:rsidRPr="000D2B6B" w:rsidRDefault="00F249E2" w:rsidP="00F249E2">
      <w:pPr>
        <w:pStyle w:val="ListParagraph"/>
        <w:numPr>
          <w:ilvl w:val="0"/>
          <w:numId w:val="1"/>
        </w:numPr>
        <w:rPr>
          <w:rFonts w:ascii="Comic Sans MS" w:hAnsi="Comic Sans MS" w:cs="Arial"/>
        </w:rPr>
      </w:pPr>
      <w:r w:rsidRPr="000D2B6B">
        <w:rPr>
          <w:rFonts w:ascii="Comic Sans MS" w:hAnsi="Comic Sans MS" w:cs="Arial"/>
        </w:rPr>
        <w:t>what training needs have been identified, with timescales for implementation;</w:t>
      </w:r>
    </w:p>
    <w:p w14:paraId="2C19156E" w14:textId="77777777" w:rsidR="00F249E2" w:rsidRPr="000D2B6B" w:rsidRDefault="00F249E2" w:rsidP="00F249E2">
      <w:pPr>
        <w:pStyle w:val="ListParagraph"/>
        <w:numPr>
          <w:ilvl w:val="0"/>
          <w:numId w:val="1"/>
        </w:numPr>
        <w:rPr>
          <w:rFonts w:ascii="Comic Sans MS" w:hAnsi="Comic Sans MS" w:cs="Arial"/>
        </w:rPr>
      </w:pPr>
      <w:r w:rsidRPr="000D2B6B">
        <w:rPr>
          <w:rFonts w:ascii="Comic Sans MS" w:hAnsi="Comic Sans MS" w:cs="Arial"/>
        </w:rPr>
        <w:t>what mitigating circumstances have been taken into account in reaching the decision;</w:t>
      </w:r>
    </w:p>
    <w:p w14:paraId="2C19156F" w14:textId="77777777" w:rsidR="00F249E2" w:rsidRPr="000D2B6B" w:rsidRDefault="00F249E2" w:rsidP="00F249E2">
      <w:pPr>
        <w:pStyle w:val="ListParagraph"/>
        <w:numPr>
          <w:ilvl w:val="0"/>
          <w:numId w:val="1"/>
        </w:numPr>
        <w:rPr>
          <w:rFonts w:ascii="Comic Sans MS" w:hAnsi="Comic Sans MS" w:cs="Arial"/>
        </w:rPr>
      </w:pPr>
      <w:r w:rsidRPr="000D2B6B">
        <w:rPr>
          <w:rFonts w:ascii="Comic Sans MS" w:hAnsi="Comic Sans MS" w:cs="Arial"/>
        </w:rPr>
        <w:t>that if s/he fails to improve then further action will be taken;</w:t>
      </w:r>
    </w:p>
    <w:p w14:paraId="2C191570" w14:textId="77777777" w:rsidR="00F249E2" w:rsidRPr="000D2B6B" w:rsidRDefault="00F249E2" w:rsidP="00F249E2">
      <w:pPr>
        <w:pStyle w:val="ListParagraph"/>
        <w:numPr>
          <w:ilvl w:val="0"/>
          <w:numId w:val="1"/>
        </w:numPr>
        <w:rPr>
          <w:rFonts w:ascii="Comic Sans MS" w:hAnsi="Comic Sans MS" w:cs="Arial"/>
        </w:rPr>
      </w:pPr>
      <w:r w:rsidRPr="000D2B6B">
        <w:rPr>
          <w:rFonts w:ascii="Comic Sans MS" w:hAnsi="Comic Sans MS" w:cs="Arial"/>
        </w:rPr>
        <w:t>that a record of the warning will be kept; and</w:t>
      </w:r>
    </w:p>
    <w:p w14:paraId="2C191571" w14:textId="77777777" w:rsidR="00F249E2" w:rsidRPr="000D2B6B" w:rsidRDefault="00F249E2" w:rsidP="00F249E2">
      <w:pPr>
        <w:pStyle w:val="ListParagraph"/>
        <w:numPr>
          <w:ilvl w:val="0"/>
          <w:numId w:val="1"/>
        </w:numPr>
        <w:rPr>
          <w:rFonts w:ascii="Comic Sans MS" w:hAnsi="Comic Sans MS" w:cs="Arial"/>
        </w:rPr>
      </w:pPr>
      <w:r w:rsidRPr="000D2B6B">
        <w:rPr>
          <w:rFonts w:ascii="Comic Sans MS" w:hAnsi="Comic Sans MS" w:cs="Arial"/>
        </w:rPr>
        <w:t>that s/he may appeal against the decision within a limited time period (five days).</w:t>
      </w:r>
    </w:p>
    <w:p w14:paraId="2C191572" w14:textId="77777777" w:rsidR="00F249E2" w:rsidRPr="000D2B6B" w:rsidRDefault="00F249E2" w:rsidP="00F249E2">
      <w:pPr>
        <w:rPr>
          <w:rFonts w:ascii="Comic Sans MS" w:hAnsi="Comic Sans MS" w:cs="Arial"/>
          <w:b/>
          <w:u w:val="single"/>
        </w:rPr>
      </w:pPr>
      <w:r w:rsidRPr="000D2B6B">
        <w:rPr>
          <w:rFonts w:ascii="Comic Sans MS" w:hAnsi="Comic Sans MS" w:cs="Arial"/>
          <w:b/>
          <w:u w:val="single"/>
        </w:rPr>
        <w:lastRenderedPageBreak/>
        <w:t>2. Formal written warning</w:t>
      </w:r>
    </w:p>
    <w:p w14:paraId="2C191573" w14:textId="77777777" w:rsidR="00F249E2" w:rsidRPr="000D2B6B" w:rsidRDefault="00F249E2" w:rsidP="00F249E2">
      <w:pPr>
        <w:rPr>
          <w:rFonts w:ascii="Comic Sans MS" w:hAnsi="Comic Sans MS" w:cs="Arial"/>
        </w:rPr>
      </w:pPr>
      <w:r w:rsidRPr="000D2B6B">
        <w:rPr>
          <w:rFonts w:ascii="Comic Sans MS" w:hAnsi="Comic Sans MS" w:cs="Arial"/>
        </w:rPr>
        <w:t xml:space="preserve">If the </w:t>
      </w:r>
      <w:r w:rsidR="008B74CB" w:rsidRPr="000D2B6B">
        <w:rPr>
          <w:rFonts w:ascii="Comic Sans MS" w:hAnsi="Comic Sans MS" w:cs="Arial"/>
        </w:rPr>
        <w:t>employee fails</w:t>
      </w:r>
      <w:r w:rsidRPr="000D2B6B">
        <w:rPr>
          <w:rFonts w:ascii="Comic Sans MS" w:hAnsi="Comic Sans MS" w:cs="Arial"/>
        </w:rPr>
        <w:t xml:space="preserve"> to correct his/her conduct and further action is necessary, or if the original offence is considered too serious to warrant an initial oral warning.</w:t>
      </w:r>
    </w:p>
    <w:p w14:paraId="2C191574" w14:textId="77777777" w:rsidR="00F249E2" w:rsidRPr="000D2B6B" w:rsidRDefault="00F249E2" w:rsidP="00F249E2">
      <w:pPr>
        <w:rPr>
          <w:rFonts w:ascii="Comic Sans MS" w:hAnsi="Comic Sans MS" w:cs="Arial"/>
        </w:rPr>
      </w:pPr>
      <w:r w:rsidRPr="000D2B6B">
        <w:rPr>
          <w:rFonts w:ascii="Comic Sans MS" w:hAnsi="Comic Sans MS" w:cs="Arial"/>
        </w:rPr>
        <w:t>i) The employee will be interviewed by the disciplinary panel who will explain the complaint</w:t>
      </w:r>
      <w:r w:rsidR="008B74CB" w:rsidRPr="000D2B6B">
        <w:rPr>
          <w:rFonts w:ascii="Comic Sans MS" w:hAnsi="Comic Sans MS" w:cs="Arial"/>
        </w:rPr>
        <w:t xml:space="preserve"> </w:t>
      </w:r>
      <w:r w:rsidRPr="000D2B6B">
        <w:rPr>
          <w:rFonts w:ascii="Comic Sans MS" w:hAnsi="Comic Sans MS" w:cs="Arial"/>
        </w:rPr>
        <w:t>and given the opportunity to state his/her case. (Reasonable time must be allowed for the employee to prepare his/her case).</w:t>
      </w:r>
    </w:p>
    <w:p w14:paraId="2C191575" w14:textId="77777777" w:rsidR="00F249E2" w:rsidRPr="000D2B6B" w:rsidRDefault="00F249E2" w:rsidP="00F249E2">
      <w:pPr>
        <w:rPr>
          <w:rFonts w:ascii="Comic Sans MS" w:hAnsi="Comic Sans MS" w:cs="Arial"/>
        </w:rPr>
      </w:pPr>
      <w:r w:rsidRPr="000D2B6B">
        <w:rPr>
          <w:rFonts w:ascii="Comic Sans MS" w:hAnsi="Comic Sans MS" w:cs="Arial"/>
        </w:rPr>
        <w:t>ii) If a further formal warning is considered to be appropriate, this will be explained to the employee and a letter confirming this decision will be sent to the employee.</w:t>
      </w:r>
    </w:p>
    <w:p w14:paraId="2C191576" w14:textId="77777777" w:rsidR="00F249E2" w:rsidRPr="000D2B6B" w:rsidRDefault="00F249E2" w:rsidP="00F249E2">
      <w:pPr>
        <w:rPr>
          <w:rFonts w:ascii="Comic Sans MS" w:hAnsi="Comic Sans MS" w:cs="Arial"/>
        </w:rPr>
      </w:pPr>
      <w:r w:rsidRPr="000D2B6B">
        <w:rPr>
          <w:rFonts w:ascii="Comic Sans MS" w:hAnsi="Comic Sans MS" w:cs="Arial"/>
        </w:rPr>
        <w:t>iii) The letter will:</w:t>
      </w:r>
    </w:p>
    <w:p w14:paraId="2C191577" w14:textId="77777777" w:rsidR="00F249E2" w:rsidRPr="000D2B6B" w:rsidRDefault="00F249E2" w:rsidP="00F249E2">
      <w:pPr>
        <w:rPr>
          <w:rFonts w:ascii="Comic Sans MS" w:hAnsi="Comic Sans MS" w:cs="Arial"/>
        </w:rPr>
      </w:pPr>
      <w:r w:rsidRPr="000D2B6B">
        <w:rPr>
          <w:rFonts w:ascii="Comic Sans MS" w:hAnsi="Comic Sans MS" w:cs="Arial"/>
        </w:rPr>
        <w:t>a) contain a clear reprimand and the reasons for it;</w:t>
      </w:r>
    </w:p>
    <w:p w14:paraId="2C191578" w14:textId="77777777" w:rsidR="00F249E2" w:rsidRPr="000D2B6B" w:rsidRDefault="00F249E2" w:rsidP="00F249E2">
      <w:pPr>
        <w:rPr>
          <w:rFonts w:ascii="Comic Sans MS" w:hAnsi="Comic Sans MS" w:cs="Arial"/>
        </w:rPr>
      </w:pPr>
      <w:r w:rsidRPr="000D2B6B">
        <w:rPr>
          <w:rFonts w:ascii="Comic Sans MS" w:hAnsi="Comic Sans MS" w:cs="Arial"/>
        </w:rPr>
        <w:t>b) explain what corrective action is required and what reasonable time is given for improvement;</w:t>
      </w:r>
    </w:p>
    <w:p w14:paraId="2C191579" w14:textId="77777777" w:rsidR="00F249E2" w:rsidRPr="000D2B6B" w:rsidRDefault="00F249E2" w:rsidP="00F249E2">
      <w:pPr>
        <w:rPr>
          <w:rFonts w:ascii="Comic Sans MS" w:hAnsi="Comic Sans MS" w:cs="Arial"/>
        </w:rPr>
      </w:pPr>
      <w:r w:rsidRPr="000D2B6B">
        <w:rPr>
          <w:rFonts w:ascii="Comic Sans MS" w:hAnsi="Comic Sans MS" w:cs="Arial"/>
        </w:rPr>
        <w:t>c) state what training needs have been identified, with timescales for implementation;</w:t>
      </w:r>
    </w:p>
    <w:p w14:paraId="2C19157A" w14:textId="77777777" w:rsidR="00F249E2" w:rsidRPr="000D2B6B" w:rsidRDefault="00F249E2" w:rsidP="00F249E2">
      <w:pPr>
        <w:rPr>
          <w:rFonts w:ascii="Comic Sans MS" w:hAnsi="Comic Sans MS" w:cs="Arial"/>
        </w:rPr>
      </w:pPr>
      <w:r w:rsidRPr="000D2B6B">
        <w:rPr>
          <w:rFonts w:ascii="Comic Sans MS" w:hAnsi="Comic Sans MS" w:cs="Arial"/>
        </w:rPr>
        <w:t>d) make clear what mitigating circumstances have been taken into account in reaching the decision;</w:t>
      </w:r>
    </w:p>
    <w:p w14:paraId="2C19157B" w14:textId="77777777" w:rsidR="00F249E2" w:rsidRPr="000D2B6B" w:rsidRDefault="00F249E2" w:rsidP="00F249E2">
      <w:pPr>
        <w:rPr>
          <w:rFonts w:ascii="Comic Sans MS" w:hAnsi="Comic Sans MS" w:cs="Arial"/>
        </w:rPr>
      </w:pPr>
      <w:r w:rsidRPr="000D2B6B">
        <w:rPr>
          <w:rFonts w:ascii="Comic Sans MS" w:hAnsi="Comic Sans MS" w:cs="Arial"/>
        </w:rPr>
        <w:t>e) warn that failure to improve will result in further disciplinary action which could result in a final written warning and, if unheeded, ultimately to dismissal with appropriate notice; and</w:t>
      </w:r>
    </w:p>
    <w:p w14:paraId="2C19157C" w14:textId="77777777" w:rsidR="00F249E2" w:rsidRPr="000D2B6B" w:rsidRDefault="00F249E2" w:rsidP="00F249E2">
      <w:pPr>
        <w:rPr>
          <w:rFonts w:ascii="Comic Sans MS" w:hAnsi="Comic Sans MS" w:cs="Arial"/>
        </w:rPr>
      </w:pPr>
      <w:r w:rsidRPr="000D2B6B">
        <w:rPr>
          <w:rFonts w:ascii="Comic Sans MS" w:hAnsi="Comic Sans MS" w:cs="Arial"/>
        </w:rPr>
        <w:t>f) explain that s/he has a right to appeal against the decision.</w:t>
      </w:r>
    </w:p>
    <w:p w14:paraId="2C19157D" w14:textId="77777777" w:rsidR="005328BC" w:rsidRPr="000D2B6B" w:rsidRDefault="00F249E2" w:rsidP="00F249E2">
      <w:pPr>
        <w:rPr>
          <w:rFonts w:ascii="Comic Sans MS" w:hAnsi="Comic Sans MS" w:cs="Arial"/>
          <w:b/>
          <w:u w:val="single"/>
        </w:rPr>
      </w:pPr>
      <w:r w:rsidRPr="000D2B6B">
        <w:rPr>
          <w:rFonts w:ascii="Comic Sans MS" w:hAnsi="Comic Sans MS" w:cs="Arial"/>
          <w:b/>
          <w:u w:val="single"/>
        </w:rPr>
        <w:t xml:space="preserve">3. Final written warning </w:t>
      </w:r>
    </w:p>
    <w:p w14:paraId="2C19157E" w14:textId="77777777" w:rsidR="00F249E2" w:rsidRPr="000D2B6B" w:rsidRDefault="005328BC" w:rsidP="00F249E2">
      <w:pPr>
        <w:rPr>
          <w:rFonts w:ascii="Comic Sans MS" w:hAnsi="Comic Sans MS" w:cs="Arial"/>
        </w:rPr>
      </w:pPr>
      <w:r w:rsidRPr="000D2B6B">
        <w:rPr>
          <w:rFonts w:ascii="Comic Sans MS" w:hAnsi="Comic Sans MS" w:cs="Arial"/>
        </w:rPr>
        <w:t>The final written warning will be issued i</w:t>
      </w:r>
      <w:r w:rsidR="00F249E2" w:rsidRPr="000D2B6B">
        <w:rPr>
          <w:rFonts w:ascii="Comic Sans MS" w:hAnsi="Comic Sans MS" w:cs="Arial"/>
        </w:rPr>
        <w:t>f the employee fails to correct his/her conduct and further action is necessary, or if the original offence is considered too serious to warrant any initial warnings.</w:t>
      </w:r>
    </w:p>
    <w:p w14:paraId="2C19157F" w14:textId="77777777" w:rsidR="00F249E2" w:rsidRPr="000D2B6B" w:rsidRDefault="00F249E2" w:rsidP="00F249E2">
      <w:pPr>
        <w:rPr>
          <w:rFonts w:ascii="Comic Sans MS" w:hAnsi="Comic Sans MS" w:cs="Arial"/>
        </w:rPr>
      </w:pPr>
      <w:r w:rsidRPr="000D2B6B">
        <w:rPr>
          <w:rFonts w:ascii="Comic Sans MS" w:hAnsi="Comic Sans MS" w:cs="Arial"/>
        </w:rPr>
        <w:t>i) The employee will be interviewed and given the opportunity to state his/her case.</w:t>
      </w:r>
    </w:p>
    <w:p w14:paraId="2C191580" w14:textId="77777777" w:rsidR="00F249E2" w:rsidRPr="000D2B6B" w:rsidRDefault="00F249E2" w:rsidP="00F249E2">
      <w:pPr>
        <w:rPr>
          <w:rFonts w:ascii="Comic Sans MS" w:hAnsi="Comic Sans MS" w:cs="Arial"/>
        </w:rPr>
      </w:pPr>
      <w:r w:rsidRPr="000D2B6B">
        <w:rPr>
          <w:rFonts w:ascii="Comic Sans MS" w:hAnsi="Comic Sans MS" w:cs="Arial"/>
        </w:rPr>
        <w:t>(Reasonable time must be allowed for the employee to prepare his/her case).</w:t>
      </w:r>
    </w:p>
    <w:p w14:paraId="2C191581" w14:textId="77777777" w:rsidR="00F249E2" w:rsidRPr="000D2B6B" w:rsidRDefault="00F249E2" w:rsidP="00F249E2">
      <w:pPr>
        <w:rPr>
          <w:rFonts w:ascii="Comic Sans MS" w:hAnsi="Comic Sans MS" w:cs="Arial"/>
        </w:rPr>
      </w:pPr>
      <w:r w:rsidRPr="000D2B6B">
        <w:rPr>
          <w:rFonts w:ascii="Comic Sans MS" w:hAnsi="Comic Sans MS" w:cs="Arial"/>
        </w:rPr>
        <w:t>ii) If a final warning is considered to be appropriate, this will be explained to the employee and a letter confirming this decision will be sent to the employee.</w:t>
      </w:r>
    </w:p>
    <w:p w14:paraId="2C191582" w14:textId="77777777" w:rsidR="00F249E2" w:rsidRPr="000D2B6B" w:rsidRDefault="00F249E2" w:rsidP="00F249E2">
      <w:pPr>
        <w:rPr>
          <w:rFonts w:ascii="Comic Sans MS" w:hAnsi="Comic Sans MS" w:cs="Arial"/>
        </w:rPr>
      </w:pPr>
      <w:r w:rsidRPr="000D2B6B">
        <w:rPr>
          <w:rFonts w:ascii="Comic Sans MS" w:hAnsi="Comic Sans MS" w:cs="Arial"/>
        </w:rPr>
        <w:t>iii) The letter will:</w:t>
      </w:r>
    </w:p>
    <w:p w14:paraId="2C191583" w14:textId="77777777" w:rsidR="00F249E2" w:rsidRPr="000D2B6B" w:rsidRDefault="00F249E2" w:rsidP="00F249E2">
      <w:pPr>
        <w:rPr>
          <w:rFonts w:ascii="Comic Sans MS" w:hAnsi="Comic Sans MS" w:cs="Arial"/>
        </w:rPr>
      </w:pPr>
      <w:r w:rsidRPr="000D2B6B">
        <w:rPr>
          <w:rFonts w:ascii="Comic Sans MS" w:hAnsi="Comic Sans MS" w:cs="Arial"/>
        </w:rPr>
        <w:t>a) contain a clear reprimand and the reasons for it;</w:t>
      </w:r>
    </w:p>
    <w:p w14:paraId="2C191584" w14:textId="77777777" w:rsidR="00F249E2" w:rsidRPr="000D2B6B" w:rsidRDefault="00F249E2" w:rsidP="00F249E2">
      <w:pPr>
        <w:rPr>
          <w:rFonts w:ascii="Comic Sans MS" w:hAnsi="Comic Sans MS" w:cs="Arial"/>
        </w:rPr>
      </w:pPr>
      <w:r w:rsidRPr="000D2B6B">
        <w:rPr>
          <w:rFonts w:ascii="Comic Sans MS" w:hAnsi="Comic Sans MS" w:cs="Arial"/>
        </w:rPr>
        <w:lastRenderedPageBreak/>
        <w:t>b) explain what corrective action is required and what reasonable time is given for improvement;</w:t>
      </w:r>
    </w:p>
    <w:p w14:paraId="2C191585" w14:textId="77777777" w:rsidR="00F249E2" w:rsidRPr="000D2B6B" w:rsidRDefault="00F249E2" w:rsidP="00F249E2">
      <w:pPr>
        <w:rPr>
          <w:rFonts w:ascii="Comic Sans MS" w:hAnsi="Comic Sans MS" w:cs="Arial"/>
        </w:rPr>
      </w:pPr>
      <w:r w:rsidRPr="000D2B6B">
        <w:rPr>
          <w:rFonts w:ascii="Comic Sans MS" w:hAnsi="Comic Sans MS" w:cs="Arial"/>
        </w:rPr>
        <w:t>c) state what training needs have been identified, with timescales or implementation;</w:t>
      </w:r>
    </w:p>
    <w:p w14:paraId="2C191586" w14:textId="77777777" w:rsidR="00F249E2" w:rsidRPr="000D2B6B" w:rsidRDefault="00F249E2" w:rsidP="00F249E2">
      <w:pPr>
        <w:rPr>
          <w:rFonts w:ascii="Comic Sans MS" w:hAnsi="Comic Sans MS" w:cs="Arial"/>
        </w:rPr>
      </w:pPr>
      <w:r w:rsidRPr="000D2B6B">
        <w:rPr>
          <w:rFonts w:ascii="Comic Sans MS" w:hAnsi="Comic Sans MS" w:cs="Arial"/>
        </w:rPr>
        <w:t>d) make clear what mitigating circumstances have been taken into account in reaching the decision;</w:t>
      </w:r>
    </w:p>
    <w:p w14:paraId="2C191587" w14:textId="77777777" w:rsidR="00F249E2" w:rsidRPr="000D2B6B" w:rsidRDefault="00F249E2" w:rsidP="00F249E2">
      <w:pPr>
        <w:rPr>
          <w:rFonts w:ascii="Comic Sans MS" w:hAnsi="Comic Sans MS" w:cs="Arial"/>
        </w:rPr>
      </w:pPr>
      <w:r w:rsidRPr="000D2B6B">
        <w:rPr>
          <w:rFonts w:ascii="Comic Sans MS" w:hAnsi="Comic Sans MS" w:cs="Arial"/>
        </w:rPr>
        <w:t>e) warn that failure to improve will result in further disciplinary action which could result in dismissal; and</w:t>
      </w:r>
    </w:p>
    <w:p w14:paraId="2C191588" w14:textId="77777777" w:rsidR="00F249E2" w:rsidRPr="000D2B6B" w:rsidRDefault="00F249E2" w:rsidP="00F249E2">
      <w:pPr>
        <w:rPr>
          <w:rFonts w:ascii="Comic Sans MS" w:hAnsi="Comic Sans MS" w:cs="Arial"/>
        </w:rPr>
      </w:pPr>
      <w:r w:rsidRPr="000D2B6B">
        <w:rPr>
          <w:rFonts w:ascii="Comic Sans MS" w:hAnsi="Comic Sans MS" w:cs="Arial"/>
        </w:rPr>
        <w:t>f) explain that s/he has a right to appeal against the decision.</w:t>
      </w:r>
    </w:p>
    <w:p w14:paraId="2C191589" w14:textId="77777777" w:rsidR="00F249E2" w:rsidRPr="000D2B6B" w:rsidRDefault="00F249E2" w:rsidP="00F249E2">
      <w:pPr>
        <w:rPr>
          <w:rFonts w:ascii="Comic Sans MS" w:hAnsi="Comic Sans MS" w:cs="Arial"/>
          <w:b/>
          <w:u w:val="single"/>
        </w:rPr>
      </w:pPr>
      <w:r w:rsidRPr="000D2B6B">
        <w:rPr>
          <w:rFonts w:ascii="Comic Sans MS" w:hAnsi="Comic Sans MS" w:cs="Arial"/>
          <w:b/>
          <w:u w:val="single"/>
        </w:rPr>
        <w:t>4. Dismissal</w:t>
      </w:r>
    </w:p>
    <w:p w14:paraId="2C19158A" w14:textId="77777777" w:rsidR="00F249E2" w:rsidRPr="000D2B6B" w:rsidRDefault="00F249E2" w:rsidP="00F249E2">
      <w:pPr>
        <w:rPr>
          <w:rFonts w:ascii="Comic Sans MS" w:hAnsi="Comic Sans MS" w:cs="Arial"/>
        </w:rPr>
      </w:pPr>
      <w:r w:rsidRPr="000D2B6B">
        <w:rPr>
          <w:rFonts w:ascii="Comic Sans MS" w:hAnsi="Comic Sans MS" w:cs="Arial"/>
        </w:rPr>
        <w:t>If the employee still fails to correct his/her conduct, then:</w:t>
      </w:r>
    </w:p>
    <w:p w14:paraId="2C19158B" w14:textId="77777777" w:rsidR="00F249E2" w:rsidRPr="000D2B6B" w:rsidRDefault="00F249E2" w:rsidP="00F249E2">
      <w:pPr>
        <w:rPr>
          <w:rFonts w:ascii="Comic Sans MS" w:hAnsi="Comic Sans MS" w:cs="Arial"/>
        </w:rPr>
      </w:pPr>
      <w:r w:rsidRPr="000D2B6B">
        <w:rPr>
          <w:rFonts w:ascii="Comic Sans MS" w:hAnsi="Comic Sans MS" w:cs="Arial"/>
        </w:rPr>
        <w:t>i) the employee will be interviewed as before; and</w:t>
      </w:r>
    </w:p>
    <w:p w14:paraId="2C19158C" w14:textId="77777777" w:rsidR="00F249E2" w:rsidRPr="000D2B6B" w:rsidRDefault="00F249E2" w:rsidP="00F249E2">
      <w:pPr>
        <w:rPr>
          <w:rFonts w:ascii="Comic Sans MS" w:hAnsi="Comic Sans MS" w:cs="Arial"/>
        </w:rPr>
      </w:pPr>
      <w:r w:rsidRPr="000D2B6B">
        <w:rPr>
          <w:rFonts w:ascii="Comic Sans MS" w:hAnsi="Comic Sans MS" w:cs="Arial"/>
        </w:rPr>
        <w:t>ii) if the decision is to dismiss, the employee will be given notice of dismissal, stating the reasons for dismissal and giving details of the right to appeal. If the progress is satisfactory within the time given to rectify matters, the record of warnings in the individuals file will be destroyed.</w:t>
      </w:r>
    </w:p>
    <w:p w14:paraId="2C19158D" w14:textId="77777777" w:rsidR="00F249E2" w:rsidRPr="000D2B6B" w:rsidRDefault="005328BC" w:rsidP="00F249E2">
      <w:pPr>
        <w:rPr>
          <w:rFonts w:ascii="Comic Sans MS" w:hAnsi="Comic Sans MS" w:cs="Arial"/>
          <w:b/>
          <w:u w:val="single"/>
        </w:rPr>
      </w:pPr>
      <w:r w:rsidRPr="000D2B6B">
        <w:rPr>
          <w:rFonts w:ascii="Comic Sans MS" w:hAnsi="Comic Sans MS" w:cs="Arial"/>
          <w:b/>
          <w:u w:val="single"/>
        </w:rPr>
        <w:t>5.</w:t>
      </w:r>
      <w:r w:rsidR="00F249E2" w:rsidRPr="000D2B6B">
        <w:rPr>
          <w:rFonts w:ascii="Comic Sans MS" w:hAnsi="Comic Sans MS" w:cs="Arial"/>
          <w:b/>
          <w:u w:val="single"/>
        </w:rPr>
        <w:t>Suspension</w:t>
      </w:r>
    </w:p>
    <w:p w14:paraId="2C19158E" w14:textId="77777777" w:rsidR="00F249E2" w:rsidRPr="000D2B6B" w:rsidRDefault="00F249E2" w:rsidP="00F249E2">
      <w:pPr>
        <w:rPr>
          <w:rFonts w:ascii="Comic Sans MS" w:hAnsi="Comic Sans MS" w:cs="Arial"/>
        </w:rPr>
      </w:pPr>
      <w:r w:rsidRPr="000D2B6B">
        <w:rPr>
          <w:rFonts w:ascii="Comic Sans MS" w:hAnsi="Comic Sans MS" w:cs="Arial"/>
        </w:rPr>
        <w:t>If the circumstances appear to warrant instant dismissal, an employee may be suspended with pay while investigations are being made. These should consist of obtaining written statements from all witnesses to the disciplinary incident, and from the employee who is being disciplined. Obviously these investigations</w:t>
      </w:r>
      <w:r w:rsidR="008B74CB" w:rsidRPr="000D2B6B">
        <w:rPr>
          <w:rFonts w:ascii="Comic Sans MS" w:hAnsi="Comic Sans MS" w:cs="Arial"/>
        </w:rPr>
        <w:t xml:space="preserve"> </w:t>
      </w:r>
      <w:r w:rsidRPr="000D2B6B">
        <w:rPr>
          <w:rFonts w:ascii="Comic Sans MS" w:hAnsi="Comic Sans MS" w:cs="Arial"/>
        </w:rPr>
        <w:t>should be carried out within as short a time as possible.</w:t>
      </w:r>
    </w:p>
    <w:p w14:paraId="2C19158F" w14:textId="77777777" w:rsidR="00F249E2" w:rsidRPr="000D2B6B" w:rsidRDefault="00F249E2" w:rsidP="00F249E2">
      <w:pPr>
        <w:rPr>
          <w:rFonts w:ascii="Comic Sans MS" w:hAnsi="Comic Sans MS" w:cs="Arial"/>
        </w:rPr>
      </w:pPr>
      <w:r w:rsidRPr="000D2B6B">
        <w:rPr>
          <w:rFonts w:ascii="Comic Sans MS" w:hAnsi="Comic Sans MS" w:cs="Arial"/>
        </w:rPr>
        <w:t>Instant dismissal is possible only in circumstances of gross misconduct. Ex</w:t>
      </w:r>
      <w:r w:rsidR="008B74CB" w:rsidRPr="000D2B6B">
        <w:rPr>
          <w:rFonts w:ascii="Comic Sans MS" w:hAnsi="Comic Sans MS" w:cs="Arial"/>
        </w:rPr>
        <w:t xml:space="preserve">amples of such misconduct would </w:t>
      </w:r>
      <w:r w:rsidRPr="000D2B6B">
        <w:rPr>
          <w:rFonts w:ascii="Comic Sans MS" w:hAnsi="Comic Sans MS" w:cs="Arial"/>
        </w:rPr>
        <w:t>be:</w:t>
      </w:r>
    </w:p>
    <w:p w14:paraId="2C191590" w14:textId="77777777" w:rsidR="00F249E2" w:rsidRPr="000D2B6B" w:rsidRDefault="00F249E2" w:rsidP="00F249E2">
      <w:pPr>
        <w:rPr>
          <w:rFonts w:ascii="Comic Sans MS" w:hAnsi="Comic Sans MS" w:cs="Arial"/>
        </w:rPr>
      </w:pPr>
      <w:r w:rsidRPr="000D2B6B">
        <w:rPr>
          <w:rFonts w:ascii="Comic Sans MS" w:hAnsi="Comic Sans MS" w:cs="Arial"/>
        </w:rPr>
        <w:t>a) theft or fraud;</w:t>
      </w:r>
    </w:p>
    <w:p w14:paraId="2C191591" w14:textId="77777777" w:rsidR="00F249E2" w:rsidRPr="000D2B6B" w:rsidRDefault="00F249E2" w:rsidP="00F249E2">
      <w:pPr>
        <w:rPr>
          <w:rFonts w:ascii="Comic Sans MS" w:hAnsi="Comic Sans MS" w:cs="Arial"/>
        </w:rPr>
      </w:pPr>
      <w:r w:rsidRPr="000D2B6B">
        <w:rPr>
          <w:rFonts w:ascii="Comic Sans MS" w:hAnsi="Comic Sans MS" w:cs="Arial"/>
        </w:rPr>
        <w:t>b) ill-treatment of children;</w:t>
      </w:r>
    </w:p>
    <w:p w14:paraId="2C191592" w14:textId="77777777" w:rsidR="00F249E2" w:rsidRPr="000D2B6B" w:rsidRDefault="00F249E2" w:rsidP="00F249E2">
      <w:pPr>
        <w:rPr>
          <w:rFonts w:ascii="Comic Sans MS" w:hAnsi="Comic Sans MS" w:cs="Arial"/>
        </w:rPr>
      </w:pPr>
      <w:r w:rsidRPr="000D2B6B">
        <w:rPr>
          <w:rFonts w:ascii="Comic Sans MS" w:hAnsi="Comic Sans MS" w:cs="Arial"/>
        </w:rPr>
        <w:t>c) assault;</w:t>
      </w:r>
    </w:p>
    <w:p w14:paraId="2C191593" w14:textId="77777777" w:rsidR="00F249E2" w:rsidRPr="000D2B6B" w:rsidRDefault="00F249E2" w:rsidP="00F249E2">
      <w:pPr>
        <w:rPr>
          <w:rFonts w:ascii="Comic Sans MS" w:hAnsi="Comic Sans MS" w:cs="Arial"/>
        </w:rPr>
      </w:pPr>
      <w:r w:rsidRPr="000D2B6B">
        <w:rPr>
          <w:rFonts w:ascii="Comic Sans MS" w:hAnsi="Comic Sans MS" w:cs="Arial"/>
        </w:rPr>
        <w:t>d) malicious damage;</w:t>
      </w:r>
    </w:p>
    <w:p w14:paraId="2C191594" w14:textId="77777777" w:rsidR="00F249E2" w:rsidRPr="000D2B6B" w:rsidRDefault="00F249E2" w:rsidP="00F249E2">
      <w:pPr>
        <w:rPr>
          <w:rFonts w:ascii="Comic Sans MS" w:hAnsi="Comic Sans MS" w:cs="Arial"/>
        </w:rPr>
      </w:pPr>
      <w:r w:rsidRPr="000D2B6B">
        <w:rPr>
          <w:rFonts w:ascii="Comic Sans MS" w:hAnsi="Comic Sans MS" w:cs="Arial"/>
        </w:rPr>
        <w:t>e) gross carelessness which threatens the health and safety of others; or</w:t>
      </w:r>
    </w:p>
    <w:p w14:paraId="2C191595" w14:textId="77777777" w:rsidR="00F249E2" w:rsidRPr="000D2B6B" w:rsidRDefault="00F249E2" w:rsidP="00F249E2">
      <w:pPr>
        <w:rPr>
          <w:rFonts w:ascii="Comic Sans MS" w:hAnsi="Comic Sans MS" w:cs="Arial"/>
        </w:rPr>
      </w:pPr>
      <w:r w:rsidRPr="000D2B6B">
        <w:rPr>
          <w:rFonts w:ascii="Comic Sans MS" w:hAnsi="Comic Sans MS" w:cs="Arial"/>
        </w:rPr>
        <w:t>f) being unfit through use of drugs or alcohol.</w:t>
      </w:r>
    </w:p>
    <w:p w14:paraId="2C191596" w14:textId="77777777" w:rsidR="00F249E2" w:rsidRPr="000D2B6B" w:rsidRDefault="00F249E2" w:rsidP="00F249E2">
      <w:pPr>
        <w:rPr>
          <w:rFonts w:ascii="Comic Sans MS" w:hAnsi="Comic Sans MS" w:cs="Arial"/>
        </w:rPr>
      </w:pPr>
      <w:r w:rsidRPr="000D2B6B">
        <w:rPr>
          <w:rFonts w:ascii="Comic Sans MS" w:hAnsi="Comic Sans MS" w:cs="Arial"/>
        </w:rPr>
        <w:lastRenderedPageBreak/>
        <w:t>Otherwise, an employee should not be dismissed without the appropriate warnings.</w:t>
      </w:r>
    </w:p>
    <w:p w14:paraId="2C191597" w14:textId="77777777" w:rsidR="000D2B6B" w:rsidRDefault="000D2B6B" w:rsidP="00F249E2">
      <w:pPr>
        <w:rPr>
          <w:rFonts w:ascii="Comic Sans MS" w:hAnsi="Comic Sans MS" w:cs="Arial"/>
          <w:b/>
          <w:u w:val="single"/>
        </w:rPr>
      </w:pPr>
    </w:p>
    <w:p w14:paraId="2C191598" w14:textId="77777777" w:rsidR="00F249E2" w:rsidRPr="000D2B6B" w:rsidRDefault="00F249E2" w:rsidP="00F249E2">
      <w:pPr>
        <w:rPr>
          <w:rFonts w:ascii="Comic Sans MS" w:hAnsi="Comic Sans MS" w:cs="Arial"/>
          <w:b/>
          <w:u w:val="single"/>
        </w:rPr>
      </w:pPr>
      <w:r w:rsidRPr="000D2B6B">
        <w:rPr>
          <w:rFonts w:ascii="Comic Sans MS" w:hAnsi="Comic Sans MS" w:cs="Arial"/>
          <w:b/>
          <w:u w:val="single"/>
        </w:rPr>
        <w:t>Appeals</w:t>
      </w:r>
    </w:p>
    <w:p w14:paraId="2C191599" w14:textId="77777777" w:rsidR="00F249E2" w:rsidRPr="000D2B6B" w:rsidRDefault="00F249E2" w:rsidP="00F249E2">
      <w:pPr>
        <w:rPr>
          <w:rFonts w:ascii="Comic Sans MS" w:hAnsi="Comic Sans MS" w:cs="Arial"/>
        </w:rPr>
      </w:pPr>
      <w:r w:rsidRPr="000D2B6B">
        <w:rPr>
          <w:rFonts w:ascii="Comic Sans MS" w:hAnsi="Comic Sans MS" w:cs="Arial"/>
        </w:rPr>
        <w:t xml:space="preserve">At each stage of the disciplinary procedure the employee must be told s/he </w:t>
      </w:r>
      <w:r w:rsidR="008B74CB" w:rsidRPr="000D2B6B">
        <w:rPr>
          <w:rFonts w:ascii="Comic Sans MS" w:hAnsi="Comic Sans MS" w:cs="Arial"/>
        </w:rPr>
        <w:t xml:space="preserve">has the right to appeal against </w:t>
      </w:r>
      <w:r w:rsidRPr="000D2B6B">
        <w:rPr>
          <w:rFonts w:ascii="Comic Sans MS" w:hAnsi="Comic Sans MS" w:cs="Arial"/>
        </w:rPr>
        <w:t>any disciplinary action, and that the appeal must be made in writing t</w:t>
      </w:r>
      <w:r w:rsidR="008B74CB" w:rsidRPr="000D2B6B">
        <w:rPr>
          <w:rFonts w:ascii="Comic Sans MS" w:hAnsi="Comic Sans MS" w:cs="Arial"/>
        </w:rPr>
        <w:t xml:space="preserve">o the pre-school owner or chair </w:t>
      </w:r>
      <w:r w:rsidRPr="000D2B6B">
        <w:rPr>
          <w:rFonts w:ascii="Comic Sans MS" w:hAnsi="Comic Sans MS" w:cs="Arial"/>
        </w:rPr>
        <w:t>within five days of a disciplinary interview. The appeal hearing should be he</w:t>
      </w:r>
      <w:r w:rsidR="008B74CB" w:rsidRPr="000D2B6B">
        <w:rPr>
          <w:rFonts w:ascii="Comic Sans MS" w:hAnsi="Comic Sans MS" w:cs="Arial"/>
        </w:rPr>
        <w:t xml:space="preserve">ard, if possible within 10 days </w:t>
      </w:r>
      <w:r w:rsidRPr="000D2B6B">
        <w:rPr>
          <w:rFonts w:ascii="Comic Sans MS" w:hAnsi="Comic Sans MS" w:cs="Arial"/>
        </w:rPr>
        <w:t>of receipt of the appeal. In a community group, two or three committee me</w:t>
      </w:r>
      <w:r w:rsidR="008B74CB" w:rsidRPr="000D2B6B">
        <w:rPr>
          <w:rFonts w:ascii="Comic Sans MS" w:hAnsi="Comic Sans MS" w:cs="Arial"/>
        </w:rPr>
        <w:t xml:space="preserve">mbers - not, if possible, those </w:t>
      </w:r>
      <w:r w:rsidRPr="000D2B6B">
        <w:rPr>
          <w:rFonts w:ascii="Comic Sans MS" w:hAnsi="Comic Sans MS" w:cs="Arial"/>
        </w:rPr>
        <w:t>involved in the initial disciplinary procedures - will serve as an appeals commit</w:t>
      </w:r>
      <w:r w:rsidR="0044531B" w:rsidRPr="000D2B6B">
        <w:rPr>
          <w:rFonts w:ascii="Comic Sans MS" w:hAnsi="Comic Sans MS" w:cs="Arial"/>
        </w:rPr>
        <w:t>tee</w:t>
      </w:r>
      <w:r w:rsidRPr="000D2B6B">
        <w:rPr>
          <w:rFonts w:ascii="Comic Sans MS" w:hAnsi="Comic Sans MS" w:cs="Arial"/>
        </w:rPr>
        <w:t>. If this is not possible, the appeal group may consist of the same pe</w:t>
      </w:r>
      <w:r w:rsidR="008B74CB" w:rsidRPr="000D2B6B">
        <w:rPr>
          <w:rFonts w:ascii="Comic Sans MS" w:hAnsi="Comic Sans MS" w:cs="Arial"/>
        </w:rPr>
        <w:t xml:space="preserve">ople as the original panel, and </w:t>
      </w:r>
      <w:r w:rsidRPr="000D2B6B">
        <w:rPr>
          <w:rFonts w:ascii="Comic Sans MS" w:hAnsi="Comic Sans MS" w:cs="Arial"/>
        </w:rPr>
        <w:t>they must make every effort to hear the appeal as impartially as po</w:t>
      </w:r>
      <w:r w:rsidR="008B74CB" w:rsidRPr="000D2B6B">
        <w:rPr>
          <w:rFonts w:ascii="Comic Sans MS" w:hAnsi="Comic Sans MS" w:cs="Arial"/>
        </w:rPr>
        <w:t xml:space="preserve">ssible. The employee may take a </w:t>
      </w:r>
      <w:r w:rsidRPr="000D2B6B">
        <w:rPr>
          <w:rFonts w:ascii="Comic Sans MS" w:hAnsi="Comic Sans MS" w:cs="Arial"/>
        </w:rPr>
        <w:t>colleague or trade union official to speak for her/him.</w:t>
      </w:r>
    </w:p>
    <w:p w14:paraId="2C19159A" w14:textId="77777777" w:rsidR="00F249E2" w:rsidRPr="000D2B6B" w:rsidRDefault="00F249E2" w:rsidP="00F249E2">
      <w:pPr>
        <w:rPr>
          <w:rFonts w:ascii="Comic Sans MS" w:hAnsi="Comic Sans MS" w:cs="Arial"/>
        </w:rPr>
      </w:pPr>
      <w:r w:rsidRPr="000D2B6B">
        <w:rPr>
          <w:rFonts w:ascii="Comic Sans MS" w:hAnsi="Comic Sans MS" w:cs="Arial"/>
        </w:rPr>
        <w:t>a) The employee will explain why s/he is dissatisfied and may be asked questions.</w:t>
      </w:r>
    </w:p>
    <w:p w14:paraId="2C19159B" w14:textId="77777777" w:rsidR="00F249E2" w:rsidRPr="000D2B6B" w:rsidRDefault="00F249E2" w:rsidP="00F249E2">
      <w:pPr>
        <w:rPr>
          <w:rFonts w:ascii="Comic Sans MS" w:hAnsi="Comic Sans MS" w:cs="Arial"/>
        </w:rPr>
      </w:pPr>
      <w:r w:rsidRPr="000D2B6B">
        <w:rPr>
          <w:rFonts w:ascii="Comic Sans MS" w:hAnsi="Comic Sans MS" w:cs="Arial"/>
        </w:rPr>
        <w:t>b) The leader, owner, manager or chair will be asked to put h</w:t>
      </w:r>
      <w:r w:rsidR="008B74CB" w:rsidRPr="000D2B6B">
        <w:rPr>
          <w:rFonts w:ascii="Comic Sans MS" w:hAnsi="Comic Sans MS" w:cs="Arial"/>
        </w:rPr>
        <w:t xml:space="preserve">is/her point of view and may be </w:t>
      </w:r>
      <w:r w:rsidRPr="000D2B6B">
        <w:rPr>
          <w:rFonts w:ascii="Comic Sans MS" w:hAnsi="Comic Sans MS" w:cs="Arial"/>
        </w:rPr>
        <w:t>asked question.</w:t>
      </w:r>
    </w:p>
    <w:p w14:paraId="2C19159C" w14:textId="77777777" w:rsidR="00F249E2" w:rsidRPr="000D2B6B" w:rsidRDefault="00F249E2" w:rsidP="00F249E2">
      <w:pPr>
        <w:rPr>
          <w:rFonts w:ascii="Comic Sans MS" w:hAnsi="Comic Sans MS" w:cs="Arial"/>
        </w:rPr>
      </w:pPr>
      <w:r w:rsidRPr="000D2B6B">
        <w:rPr>
          <w:rFonts w:ascii="Comic Sans MS" w:hAnsi="Comic Sans MS" w:cs="Arial"/>
        </w:rPr>
        <w:t>c) Witnesses may be heard and may be questioned by t</w:t>
      </w:r>
      <w:r w:rsidR="008B74CB" w:rsidRPr="000D2B6B">
        <w:rPr>
          <w:rFonts w:ascii="Comic Sans MS" w:hAnsi="Comic Sans MS" w:cs="Arial"/>
        </w:rPr>
        <w:t xml:space="preserve">he appeals committee and by the </w:t>
      </w:r>
      <w:r w:rsidRPr="000D2B6B">
        <w:rPr>
          <w:rFonts w:ascii="Comic Sans MS" w:hAnsi="Comic Sans MS" w:cs="Arial"/>
        </w:rPr>
        <w:t>employee and the leader, owner, manager or chair.</w:t>
      </w:r>
    </w:p>
    <w:p w14:paraId="2C19159D" w14:textId="77777777" w:rsidR="00F249E2" w:rsidRPr="000D2B6B" w:rsidRDefault="00F249E2" w:rsidP="00F249E2">
      <w:pPr>
        <w:rPr>
          <w:rFonts w:ascii="Comic Sans MS" w:hAnsi="Comic Sans MS" w:cs="Arial"/>
        </w:rPr>
      </w:pPr>
      <w:r w:rsidRPr="000D2B6B">
        <w:rPr>
          <w:rFonts w:ascii="Comic Sans MS" w:hAnsi="Comic Sans MS" w:cs="Arial"/>
        </w:rPr>
        <w:t>d) The committee will consider the matter and make known its decision.</w:t>
      </w:r>
    </w:p>
    <w:p w14:paraId="2C19159E" w14:textId="77777777" w:rsidR="0044531B" w:rsidRPr="000D2B6B" w:rsidRDefault="00F249E2" w:rsidP="00F249E2">
      <w:pPr>
        <w:rPr>
          <w:rFonts w:ascii="Comic Sans MS" w:hAnsi="Comic Sans MS" w:cs="Arial"/>
        </w:rPr>
      </w:pPr>
      <w:r w:rsidRPr="000D2B6B">
        <w:rPr>
          <w:rFonts w:ascii="Comic Sans MS" w:hAnsi="Comic Sans MS" w:cs="Arial"/>
        </w:rPr>
        <w:t>A written rec</w:t>
      </w:r>
      <w:r w:rsidR="005328BC" w:rsidRPr="000D2B6B">
        <w:rPr>
          <w:rFonts w:ascii="Comic Sans MS" w:hAnsi="Comic Sans MS" w:cs="Arial"/>
        </w:rPr>
        <w:t>ord of the meeting will be kept.</w:t>
      </w:r>
    </w:p>
    <w:p w14:paraId="2C19159F" w14:textId="77777777" w:rsidR="00F249E2" w:rsidRPr="000D2B6B" w:rsidRDefault="00F249E2" w:rsidP="00F249E2">
      <w:pPr>
        <w:rPr>
          <w:rFonts w:ascii="Comic Sans MS" w:hAnsi="Comic Sans MS" w:cs="Arial"/>
          <w:b/>
          <w:u w:val="single"/>
        </w:rPr>
      </w:pPr>
      <w:r w:rsidRPr="000D2B6B">
        <w:rPr>
          <w:rFonts w:ascii="Comic Sans MS" w:hAnsi="Comic Sans MS" w:cs="Arial"/>
          <w:b/>
          <w:u w:val="single"/>
        </w:rPr>
        <w:t>Time Limits on Warnings</w:t>
      </w:r>
    </w:p>
    <w:p w14:paraId="2C1915A0" w14:textId="77777777" w:rsidR="00F249E2" w:rsidRPr="000D2B6B" w:rsidRDefault="00F249E2" w:rsidP="00F249E2">
      <w:pPr>
        <w:rPr>
          <w:rFonts w:ascii="Comic Sans MS" w:hAnsi="Comic Sans MS" w:cs="Arial"/>
        </w:rPr>
      </w:pPr>
      <w:r w:rsidRPr="000D2B6B">
        <w:rPr>
          <w:rFonts w:ascii="Comic Sans MS" w:hAnsi="Comic Sans MS" w:cs="Arial"/>
        </w:rPr>
        <w:t xml:space="preserve">Except in agreed circumstances any disciplinary action taken should </w:t>
      </w:r>
      <w:r w:rsidR="008B74CB" w:rsidRPr="000D2B6B">
        <w:rPr>
          <w:rFonts w:ascii="Comic Sans MS" w:hAnsi="Comic Sans MS" w:cs="Arial"/>
        </w:rPr>
        <w:t xml:space="preserve">be disregarded for disciplinary </w:t>
      </w:r>
      <w:r w:rsidRPr="000D2B6B">
        <w:rPr>
          <w:rFonts w:ascii="Comic Sans MS" w:hAnsi="Comic Sans MS" w:cs="Arial"/>
        </w:rPr>
        <w:t>purposes after a specified period of satisfactory conduct. This period sho</w:t>
      </w:r>
      <w:r w:rsidR="008B74CB" w:rsidRPr="000D2B6B">
        <w:rPr>
          <w:rFonts w:ascii="Comic Sans MS" w:hAnsi="Comic Sans MS" w:cs="Arial"/>
        </w:rPr>
        <w:t xml:space="preserve">uld be clearly established when </w:t>
      </w:r>
      <w:r w:rsidRPr="000D2B6B">
        <w:rPr>
          <w:rFonts w:ascii="Comic Sans MS" w:hAnsi="Comic Sans MS" w:cs="Arial"/>
        </w:rPr>
        <w:t>the disciplina</w:t>
      </w:r>
      <w:r w:rsidR="008B74CB" w:rsidRPr="000D2B6B">
        <w:rPr>
          <w:rFonts w:ascii="Comic Sans MS" w:hAnsi="Comic Sans MS" w:cs="Arial"/>
        </w:rPr>
        <w:t xml:space="preserve">ry procedure is being drawn up. </w:t>
      </w:r>
      <w:r w:rsidRPr="000D2B6B">
        <w:rPr>
          <w:rFonts w:ascii="Comic Sans MS" w:hAnsi="Comic Sans MS" w:cs="Arial"/>
        </w:rPr>
        <w:t>Normal practice is different periods for different types of warnings. In gener</w:t>
      </w:r>
      <w:r w:rsidR="008B74CB" w:rsidRPr="000D2B6B">
        <w:rPr>
          <w:rFonts w:ascii="Comic Sans MS" w:hAnsi="Comic Sans MS" w:cs="Arial"/>
        </w:rPr>
        <w:t xml:space="preserve">al, warnings for minor offenses </w:t>
      </w:r>
      <w:r w:rsidRPr="000D2B6B">
        <w:rPr>
          <w:rFonts w:ascii="Comic Sans MS" w:hAnsi="Comic Sans MS" w:cs="Arial"/>
        </w:rPr>
        <w:t>may be valid for up to six months, whilst final warnings may remain in force for twelve months or more.</w:t>
      </w:r>
    </w:p>
    <w:p w14:paraId="2C1915A1" w14:textId="77777777" w:rsidR="00F249E2" w:rsidRPr="000D2B6B" w:rsidRDefault="00F249E2" w:rsidP="00F249E2">
      <w:pPr>
        <w:rPr>
          <w:rFonts w:ascii="Comic Sans MS" w:hAnsi="Comic Sans MS" w:cs="Arial"/>
        </w:rPr>
      </w:pPr>
      <w:r w:rsidRPr="000D2B6B">
        <w:rPr>
          <w:rFonts w:ascii="Comic Sans MS" w:hAnsi="Comic Sans MS" w:cs="Arial"/>
        </w:rPr>
        <w:t>Warnings should cease to be 'live' following the specified period of sat</w:t>
      </w:r>
      <w:r w:rsidR="008B74CB" w:rsidRPr="000D2B6B">
        <w:rPr>
          <w:rFonts w:ascii="Comic Sans MS" w:hAnsi="Comic Sans MS" w:cs="Arial"/>
        </w:rPr>
        <w:t xml:space="preserve">isfactory conduct and should be </w:t>
      </w:r>
      <w:r w:rsidRPr="000D2B6B">
        <w:rPr>
          <w:rFonts w:ascii="Comic Sans MS" w:hAnsi="Comic Sans MS" w:cs="Arial"/>
        </w:rPr>
        <w:t>disregarded for future disciplinary purposes. There may, however, b</w:t>
      </w:r>
      <w:r w:rsidR="008B74CB" w:rsidRPr="000D2B6B">
        <w:rPr>
          <w:rFonts w:ascii="Comic Sans MS" w:hAnsi="Comic Sans MS" w:cs="Arial"/>
        </w:rPr>
        <w:t xml:space="preserve">e occasions where an employee's </w:t>
      </w:r>
      <w:r w:rsidRPr="000D2B6B">
        <w:rPr>
          <w:rFonts w:ascii="Comic Sans MS" w:hAnsi="Comic Sans MS" w:cs="Arial"/>
        </w:rPr>
        <w:t>conduct is satisfactory throughout the period a warning is in force, only</w:t>
      </w:r>
      <w:r w:rsidR="008B74CB" w:rsidRPr="000D2B6B">
        <w:rPr>
          <w:rFonts w:ascii="Comic Sans MS" w:hAnsi="Comic Sans MS" w:cs="Arial"/>
        </w:rPr>
        <w:t xml:space="preserve"> to lapse very soon thereafter. </w:t>
      </w:r>
      <w:r w:rsidRPr="000D2B6B">
        <w:rPr>
          <w:rFonts w:ascii="Comic Sans MS" w:hAnsi="Comic Sans MS" w:cs="Arial"/>
        </w:rPr>
        <w:t>Where a pattern emerges and there is evidence of abuse, the employee'</w:t>
      </w:r>
      <w:r w:rsidR="008B74CB" w:rsidRPr="000D2B6B">
        <w:rPr>
          <w:rFonts w:ascii="Comic Sans MS" w:hAnsi="Comic Sans MS" w:cs="Arial"/>
        </w:rPr>
        <w:t xml:space="preserve">s disciplinary record should be </w:t>
      </w:r>
      <w:r w:rsidRPr="000D2B6B">
        <w:rPr>
          <w:rFonts w:ascii="Comic Sans MS" w:hAnsi="Comic Sans MS" w:cs="Arial"/>
        </w:rPr>
        <w:t>borne in mind when deciding how long a</w:t>
      </w:r>
      <w:r w:rsidR="008B74CB" w:rsidRPr="000D2B6B">
        <w:rPr>
          <w:rFonts w:ascii="Comic Sans MS" w:hAnsi="Comic Sans MS" w:cs="Arial"/>
        </w:rPr>
        <w:t xml:space="preserve">ny current warning should last. </w:t>
      </w:r>
      <w:r w:rsidRPr="000D2B6B">
        <w:rPr>
          <w:rFonts w:ascii="Comic Sans MS" w:hAnsi="Comic Sans MS" w:cs="Arial"/>
        </w:rPr>
        <w:t xml:space="preserve">Exceptionally, there may be circumstances where the conduct is so serious </w:t>
      </w:r>
      <w:r w:rsidR="008B74CB" w:rsidRPr="000D2B6B">
        <w:rPr>
          <w:rFonts w:ascii="Comic Sans MS" w:hAnsi="Comic Sans MS" w:cs="Arial"/>
        </w:rPr>
        <w:t xml:space="preserve">– verging on gross </w:t>
      </w:r>
      <w:r w:rsidR="008B74CB" w:rsidRPr="000D2B6B">
        <w:rPr>
          <w:rFonts w:ascii="Comic Sans MS" w:hAnsi="Comic Sans MS" w:cs="Arial"/>
        </w:rPr>
        <w:lastRenderedPageBreak/>
        <w:t>misconduct -</w:t>
      </w:r>
      <w:r w:rsidRPr="000D2B6B">
        <w:rPr>
          <w:rFonts w:ascii="Comic Sans MS" w:hAnsi="Comic Sans MS" w:cs="Arial"/>
        </w:rPr>
        <w:t>that it cannot realistically be disregarded for future disciplinary purposes. In such ci</w:t>
      </w:r>
      <w:r w:rsidR="008B74CB" w:rsidRPr="000D2B6B">
        <w:rPr>
          <w:rFonts w:ascii="Comic Sans MS" w:hAnsi="Comic Sans MS" w:cs="Arial"/>
        </w:rPr>
        <w:t xml:space="preserve">rcumstances it should </w:t>
      </w:r>
      <w:r w:rsidRPr="000D2B6B">
        <w:rPr>
          <w:rFonts w:ascii="Comic Sans MS" w:hAnsi="Comic Sans MS" w:cs="Arial"/>
        </w:rPr>
        <w:t>be made very clear that the final written warning can never be removed an</w:t>
      </w:r>
      <w:r w:rsidR="008B74CB" w:rsidRPr="000D2B6B">
        <w:rPr>
          <w:rFonts w:ascii="Comic Sans MS" w:hAnsi="Comic Sans MS" w:cs="Arial"/>
        </w:rPr>
        <w:t xml:space="preserve">d that any recurrence will lead </w:t>
      </w:r>
      <w:r w:rsidRPr="000D2B6B">
        <w:rPr>
          <w:rFonts w:ascii="Comic Sans MS" w:hAnsi="Comic Sans MS" w:cs="Arial"/>
        </w:rPr>
        <w:t>to dismissal.</w:t>
      </w:r>
    </w:p>
    <w:p w14:paraId="2C1915A2" w14:textId="77777777" w:rsidR="00F249E2" w:rsidRPr="000D2B6B" w:rsidRDefault="00F249E2" w:rsidP="00F249E2">
      <w:pPr>
        <w:rPr>
          <w:rFonts w:ascii="Comic Sans MS" w:hAnsi="Comic Sans MS" w:cs="Arial"/>
          <w:b/>
          <w:u w:val="single"/>
        </w:rPr>
      </w:pPr>
      <w:r w:rsidRPr="000D2B6B">
        <w:rPr>
          <w:rFonts w:ascii="Comic Sans MS" w:hAnsi="Comic Sans MS" w:cs="Arial"/>
          <w:b/>
          <w:u w:val="single"/>
        </w:rPr>
        <w:t>Grievance procedure</w:t>
      </w:r>
    </w:p>
    <w:p w14:paraId="2C1915A3" w14:textId="77777777" w:rsidR="00F249E2" w:rsidRPr="000D2B6B" w:rsidRDefault="00F249E2" w:rsidP="00F249E2">
      <w:pPr>
        <w:rPr>
          <w:rFonts w:ascii="Comic Sans MS" w:hAnsi="Comic Sans MS" w:cs="Arial"/>
        </w:rPr>
      </w:pPr>
      <w:r w:rsidRPr="000D2B6B">
        <w:rPr>
          <w:rFonts w:ascii="Comic Sans MS" w:hAnsi="Comic Sans MS" w:cs="Arial"/>
        </w:rPr>
        <w:t>If an employee is dissatisfied s/he must have the opportunity for</w:t>
      </w:r>
      <w:r w:rsidR="008B74CB" w:rsidRPr="000D2B6B">
        <w:rPr>
          <w:rFonts w:ascii="Comic Sans MS" w:hAnsi="Comic Sans MS" w:cs="Arial"/>
        </w:rPr>
        <w:t xml:space="preserve"> prompt discussion with her/his </w:t>
      </w:r>
      <w:r w:rsidRPr="000D2B6B">
        <w:rPr>
          <w:rFonts w:ascii="Comic Sans MS" w:hAnsi="Comic Sans MS" w:cs="Arial"/>
        </w:rPr>
        <w:t>immediate supervisor. For the supervisor of a pre-school this would normally be the manager</w:t>
      </w:r>
      <w:r w:rsidR="008B74CB" w:rsidRPr="000D2B6B">
        <w:rPr>
          <w:rFonts w:ascii="Comic Sans MS" w:hAnsi="Comic Sans MS" w:cs="Arial"/>
        </w:rPr>
        <w:t xml:space="preserve">/owner or </w:t>
      </w:r>
      <w:r w:rsidRPr="000D2B6B">
        <w:rPr>
          <w:rFonts w:ascii="Comic Sans MS" w:hAnsi="Comic Sans MS" w:cs="Arial"/>
        </w:rPr>
        <w:t>committee chair. For other pre-school staff it would be the pre-school leade</w:t>
      </w:r>
      <w:r w:rsidR="008B74CB" w:rsidRPr="000D2B6B">
        <w:rPr>
          <w:rFonts w:ascii="Comic Sans MS" w:hAnsi="Comic Sans MS" w:cs="Arial"/>
        </w:rPr>
        <w:t xml:space="preserve">r. If the grievance persists, a </w:t>
      </w:r>
      <w:r w:rsidRPr="000D2B6B">
        <w:rPr>
          <w:rFonts w:ascii="Comic Sans MS" w:hAnsi="Comic Sans MS" w:cs="Arial"/>
        </w:rPr>
        <w:t>management panel should be set up for the purpose of further discussion</w:t>
      </w:r>
      <w:r w:rsidR="008B74CB" w:rsidRPr="000D2B6B">
        <w:rPr>
          <w:rFonts w:ascii="Comic Sans MS" w:hAnsi="Comic Sans MS" w:cs="Arial"/>
        </w:rPr>
        <w:t>, at which the employee may, if</w:t>
      </w:r>
      <w:r w:rsidRPr="000D2B6B">
        <w:rPr>
          <w:rFonts w:ascii="Comic Sans MS" w:hAnsi="Comic Sans MS" w:cs="Arial"/>
        </w:rPr>
        <w:t>s/he wishes, be accompanied by a co</w:t>
      </w:r>
      <w:r w:rsidR="008B74CB" w:rsidRPr="000D2B6B">
        <w:rPr>
          <w:rFonts w:ascii="Comic Sans MS" w:hAnsi="Comic Sans MS" w:cs="Arial"/>
        </w:rPr>
        <w:t xml:space="preserve">lleague. </w:t>
      </w:r>
      <w:r w:rsidRPr="000D2B6B">
        <w:rPr>
          <w:rFonts w:ascii="Comic Sans MS" w:hAnsi="Comic Sans MS" w:cs="Arial"/>
        </w:rPr>
        <w:t>There must be a right of appeal, to the owner or to the full pre-school com</w:t>
      </w:r>
      <w:r w:rsidR="008B74CB" w:rsidRPr="000D2B6B">
        <w:rPr>
          <w:rFonts w:ascii="Comic Sans MS" w:hAnsi="Comic Sans MS" w:cs="Arial"/>
        </w:rPr>
        <w:t xml:space="preserve">mittee. At this level also, the </w:t>
      </w:r>
      <w:r w:rsidRPr="000D2B6B">
        <w:rPr>
          <w:rFonts w:ascii="Comic Sans MS" w:hAnsi="Comic Sans MS" w:cs="Arial"/>
        </w:rPr>
        <w:t>employee's colleague or trade union official may be present.</w:t>
      </w:r>
    </w:p>
    <w:p w14:paraId="2C1915A4" w14:textId="77777777" w:rsidR="004876B4" w:rsidRPr="000D2B6B" w:rsidRDefault="00F249E2" w:rsidP="00F249E2">
      <w:pPr>
        <w:rPr>
          <w:rFonts w:ascii="Comic Sans MS" w:hAnsi="Comic Sans MS" w:cs="Arial"/>
        </w:rPr>
      </w:pPr>
      <w:r w:rsidRPr="000D2B6B">
        <w:rPr>
          <w:rFonts w:ascii="Comic Sans MS" w:hAnsi="Comic Sans MS" w:cs="Arial"/>
        </w:rPr>
        <w:t>The aim of the above procedure is to settle the grievance fairly and as near as</w:t>
      </w:r>
      <w:r w:rsidR="008B74CB" w:rsidRPr="000D2B6B">
        <w:rPr>
          <w:rFonts w:ascii="Comic Sans MS" w:hAnsi="Comic Sans MS" w:cs="Arial"/>
        </w:rPr>
        <w:t xml:space="preserve"> possible to the point of </w:t>
      </w:r>
      <w:r w:rsidRPr="000D2B6B">
        <w:rPr>
          <w:rFonts w:ascii="Comic Sans MS" w:hAnsi="Comic Sans MS" w:cs="Arial"/>
        </w:rPr>
        <w:t>origin. It is intended to be simple and rapid in operation.</w:t>
      </w:r>
    </w:p>
    <w:p w14:paraId="2C1915AA" w14:textId="77777777" w:rsidR="005328BC" w:rsidRPr="000D2B6B" w:rsidRDefault="005328BC" w:rsidP="00F249E2">
      <w:pPr>
        <w:rPr>
          <w:rFonts w:ascii="Comic Sans MS" w:hAnsi="Comic Sans MS" w:cs="Arial"/>
        </w:rPr>
      </w:pPr>
    </w:p>
    <w:p w14:paraId="2C1915AB" w14:textId="77777777" w:rsidR="00926FC6" w:rsidRPr="000D2B6B" w:rsidRDefault="00926FC6" w:rsidP="00F249E2">
      <w:pPr>
        <w:rPr>
          <w:rFonts w:ascii="Comic Sans MS" w:hAnsi="Comic Sans MS" w:cs="Arial"/>
        </w:rPr>
      </w:pPr>
    </w:p>
    <w:sectPr w:rsidR="00926FC6" w:rsidRPr="000D2B6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62B3E5" w14:textId="77777777" w:rsidR="004876B4" w:rsidRDefault="004876B4" w:rsidP="00F249E2">
      <w:pPr>
        <w:spacing w:after="0" w:line="240" w:lineRule="auto"/>
      </w:pPr>
      <w:r>
        <w:separator/>
      </w:r>
    </w:p>
  </w:endnote>
  <w:endnote w:type="continuationSeparator" w:id="0">
    <w:p w14:paraId="5EBA0B49" w14:textId="77777777" w:rsidR="004876B4" w:rsidRDefault="004876B4" w:rsidP="00F249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025848" w14:textId="77777777" w:rsidR="004876B4" w:rsidRDefault="004876B4" w:rsidP="00F249E2">
      <w:pPr>
        <w:spacing w:after="0" w:line="240" w:lineRule="auto"/>
      </w:pPr>
      <w:r>
        <w:separator/>
      </w:r>
    </w:p>
  </w:footnote>
  <w:footnote w:type="continuationSeparator" w:id="0">
    <w:p w14:paraId="3D9D076B" w14:textId="77777777" w:rsidR="004876B4" w:rsidRDefault="004876B4" w:rsidP="00F249E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CB1C68"/>
    <w:multiLevelType w:val="hybridMultilevel"/>
    <w:tmpl w:val="125A8D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8CB5983"/>
    <w:multiLevelType w:val="hybridMultilevel"/>
    <w:tmpl w:val="B246A67E"/>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num w:numId="1" w16cid:durableId="537666235">
    <w:abstractNumId w:val="1"/>
  </w:num>
  <w:num w:numId="2" w16cid:durableId="6897941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49E2"/>
    <w:rsid w:val="000D2B6B"/>
    <w:rsid w:val="001679DC"/>
    <w:rsid w:val="001C70CB"/>
    <w:rsid w:val="003527BC"/>
    <w:rsid w:val="0044531B"/>
    <w:rsid w:val="004876B4"/>
    <w:rsid w:val="004D3B46"/>
    <w:rsid w:val="005328BC"/>
    <w:rsid w:val="00744B52"/>
    <w:rsid w:val="0075283C"/>
    <w:rsid w:val="007F44AD"/>
    <w:rsid w:val="008B74CB"/>
    <w:rsid w:val="008D63A1"/>
    <w:rsid w:val="00926FC6"/>
    <w:rsid w:val="009D5011"/>
    <w:rsid w:val="00A619F9"/>
    <w:rsid w:val="00AC4B22"/>
    <w:rsid w:val="00B56C4C"/>
    <w:rsid w:val="00C378FA"/>
    <w:rsid w:val="00CE18D0"/>
    <w:rsid w:val="00F249E2"/>
    <w:rsid w:val="00F71E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19155E"/>
  <w15:docId w15:val="{79485C4E-D93A-4288-B381-F062E1938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249E2"/>
    <w:pPr>
      <w:tabs>
        <w:tab w:val="center" w:pos="4513"/>
        <w:tab w:val="right" w:pos="9026"/>
      </w:tabs>
      <w:spacing w:after="0" w:line="240" w:lineRule="auto"/>
    </w:pPr>
  </w:style>
  <w:style w:type="character" w:customStyle="1" w:styleId="HeaderChar">
    <w:name w:val="Header Char"/>
    <w:basedOn w:val="DefaultParagraphFont"/>
    <w:link w:val="Header"/>
    <w:uiPriority w:val="99"/>
    <w:rsid w:val="00F249E2"/>
  </w:style>
  <w:style w:type="paragraph" w:styleId="Footer">
    <w:name w:val="footer"/>
    <w:basedOn w:val="Normal"/>
    <w:link w:val="FooterChar"/>
    <w:uiPriority w:val="99"/>
    <w:unhideWhenUsed/>
    <w:rsid w:val="00F249E2"/>
    <w:pPr>
      <w:tabs>
        <w:tab w:val="center" w:pos="4513"/>
        <w:tab w:val="right" w:pos="9026"/>
      </w:tabs>
      <w:spacing w:after="0" w:line="240" w:lineRule="auto"/>
    </w:pPr>
  </w:style>
  <w:style w:type="character" w:customStyle="1" w:styleId="FooterChar">
    <w:name w:val="Footer Char"/>
    <w:basedOn w:val="DefaultParagraphFont"/>
    <w:link w:val="Footer"/>
    <w:uiPriority w:val="99"/>
    <w:rsid w:val="00F249E2"/>
  </w:style>
  <w:style w:type="paragraph" w:styleId="ListParagraph">
    <w:name w:val="List Paragraph"/>
    <w:basedOn w:val="Normal"/>
    <w:uiPriority w:val="34"/>
    <w:qFormat/>
    <w:rsid w:val="00F249E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4997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eab5cb4d-6129-4487-a472-dd1b97174a48}" enabled="0" method="" siteId="{eab5cb4d-6129-4487-a472-dd1b97174a48}" removed="1"/>
</clbl:labelList>
</file>

<file path=docProps/app.xml><?xml version="1.0" encoding="utf-8"?>
<Properties xmlns="http://schemas.openxmlformats.org/officeDocument/2006/extended-properties" xmlns:vt="http://schemas.openxmlformats.org/officeDocument/2006/docPropsVTypes">
  <Template>Normal</Template>
  <TotalTime>0</TotalTime>
  <Pages>5</Pages>
  <Words>1291</Words>
  <Characters>7361</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christine</dc:creator>
  <cp:lastModifiedBy>Robyn Youngs</cp:lastModifiedBy>
  <cp:revision>4</cp:revision>
  <dcterms:created xsi:type="dcterms:W3CDTF">2021-08-07T15:37:00Z</dcterms:created>
  <dcterms:modified xsi:type="dcterms:W3CDTF">2026-07-21T09:42:00Z</dcterms:modified>
</cp:coreProperties>
</file>