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9C6C" w14:textId="77777777" w:rsidR="00782A10" w:rsidRDefault="00782A10" w:rsidP="00782A10">
      <w:pPr>
        <w:jc w:val="center"/>
        <w:rPr>
          <w:rFonts w:ascii="Comic Sans MS" w:hAnsi="Comic Sans MS" w:cs="Arial"/>
          <w:b/>
          <w:u w:val="single"/>
        </w:rPr>
      </w:pPr>
      <w:r>
        <w:rPr>
          <w:rFonts w:ascii="Comic Sans MS" w:hAnsi="Comic Sans MS" w:cs="Arial"/>
          <w:b/>
          <w:u w:val="single"/>
        </w:rPr>
        <w:t>Neatishead and Barton Pre-School</w:t>
      </w:r>
    </w:p>
    <w:p w14:paraId="1831A6FD" w14:textId="77777777" w:rsidR="00360943" w:rsidRPr="006C67EB" w:rsidRDefault="00360943" w:rsidP="00360943">
      <w:pPr>
        <w:rPr>
          <w:rFonts w:ascii="Comic Sans MS" w:hAnsi="Comic Sans MS" w:cs="Arial"/>
          <w:b/>
          <w:u w:val="single"/>
        </w:rPr>
      </w:pPr>
      <w:r w:rsidRPr="006C67EB">
        <w:rPr>
          <w:rFonts w:ascii="Comic Sans MS" w:hAnsi="Comic Sans MS" w:cs="Arial"/>
          <w:b/>
          <w:u w:val="single"/>
        </w:rPr>
        <w:t xml:space="preserve">Safer Recruitment </w:t>
      </w:r>
    </w:p>
    <w:p w14:paraId="56F67846" w14:textId="77777777" w:rsidR="007834F6" w:rsidRDefault="007834F6" w:rsidP="007834F6">
      <w:pPr>
        <w:spacing w:line="360" w:lineRule="auto"/>
        <w:rPr>
          <w:rFonts w:ascii="Comic Sans MS" w:hAnsi="Comic Sans MS" w:cs="Arial"/>
          <w:b/>
        </w:rPr>
      </w:pPr>
      <w:r>
        <w:rPr>
          <w:rFonts w:ascii="Comic Sans MS" w:hAnsi="Comic Sans MS" w:cs="Arial"/>
          <w:b/>
          <w:u w:val="single"/>
        </w:rPr>
        <w:t>Policy statement</w:t>
      </w:r>
    </w:p>
    <w:p w14:paraId="43E003E3" w14:textId="77777777" w:rsidR="00360943" w:rsidRPr="006C67EB" w:rsidRDefault="00360943" w:rsidP="00360943">
      <w:pPr>
        <w:rPr>
          <w:rFonts w:ascii="Comic Sans MS" w:hAnsi="Comic Sans MS" w:cs="Arial"/>
        </w:rPr>
      </w:pPr>
      <w:r w:rsidRPr="006C67EB">
        <w:rPr>
          <w:rFonts w:ascii="Comic Sans MS" w:hAnsi="Comic Sans MS" w:cs="Arial"/>
        </w:rPr>
        <w:t>Applicants for positions within the pre-school are clearly informed that the positions are exempt from the Rehabilitation of Offenders Act 1974 and involve working with children. Guidance and procedures have been taken from ‘Norfolk County Council Safeguarding in Early Years and Childcare’ document. Candidates are informed of the need to carry out checks before posts can be confirmed. Procedure for recruiting new staff:</w:t>
      </w:r>
    </w:p>
    <w:p w14:paraId="0401FC5A" w14:textId="77777777" w:rsidR="00360943" w:rsidRPr="006C67EB" w:rsidRDefault="00360943" w:rsidP="00360943">
      <w:pPr>
        <w:pStyle w:val="ListParagraph"/>
        <w:numPr>
          <w:ilvl w:val="0"/>
          <w:numId w:val="2"/>
        </w:numPr>
        <w:rPr>
          <w:rFonts w:ascii="Comic Sans MS" w:hAnsi="Comic Sans MS" w:cs="Arial"/>
        </w:rPr>
      </w:pPr>
      <w:r w:rsidRPr="006C67EB">
        <w:rPr>
          <w:rFonts w:ascii="Comic Sans MS" w:hAnsi="Comic Sans MS" w:cs="Arial"/>
        </w:rPr>
        <w:t>Post will be advertised externally.</w:t>
      </w:r>
    </w:p>
    <w:p w14:paraId="5B3AB6DA" w14:textId="77777777" w:rsidR="00360943" w:rsidRPr="006C67EB" w:rsidRDefault="00360943" w:rsidP="00360943">
      <w:pPr>
        <w:pStyle w:val="ListParagraph"/>
        <w:numPr>
          <w:ilvl w:val="0"/>
          <w:numId w:val="2"/>
        </w:numPr>
        <w:rPr>
          <w:rFonts w:ascii="Comic Sans MS" w:hAnsi="Comic Sans MS" w:cs="Arial"/>
        </w:rPr>
      </w:pPr>
      <w:r w:rsidRPr="006C67EB">
        <w:rPr>
          <w:rFonts w:ascii="Comic Sans MS" w:hAnsi="Comic Sans MS" w:cs="Arial"/>
        </w:rPr>
        <w:t xml:space="preserve">Successful applicants will be interviewed by the </w:t>
      </w:r>
      <w:r w:rsidR="00782A10">
        <w:rPr>
          <w:rFonts w:ascii="Comic Sans MS" w:hAnsi="Comic Sans MS" w:cs="Arial"/>
        </w:rPr>
        <w:t>manager</w:t>
      </w:r>
      <w:r w:rsidRPr="006C67EB">
        <w:rPr>
          <w:rFonts w:ascii="Comic Sans MS" w:hAnsi="Comic Sans MS" w:cs="Arial"/>
        </w:rPr>
        <w:t xml:space="preserve"> and the chair of the committee.</w:t>
      </w:r>
    </w:p>
    <w:p w14:paraId="76859ED6" w14:textId="77777777" w:rsidR="00360943" w:rsidRPr="006C67EB" w:rsidRDefault="00360943" w:rsidP="00360943">
      <w:pPr>
        <w:pStyle w:val="ListParagraph"/>
        <w:numPr>
          <w:ilvl w:val="0"/>
          <w:numId w:val="2"/>
        </w:numPr>
        <w:rPr>
          <w:rFonts w:ascii="Comic Sans MS" w:hAnsi="Comic Sans MS" w:cs="Arial"/>
        </w:rPr>
      </w:pPr>
      <w:r w:rsidRPr="006C67EB">
        <w:rPr>
          <w:rFonts w:ascii="Comic Sans MS" w:hAnsi="Comic Sans MS" w:cs="Arial"/>
        </w:rPr>
        <w:t>A verbal offer of a job is made which is confirmed by a letter.</w:t>
      </w:r>
    </w:p>
    <w:p w14:paraId="7F2B692E" w14:textId="77777777" w:rsidR="00360943" w:rsidRPr="006C67EB" w:rsidRDefault="00360943" w:rsidP="00360943">
      <w:pPr>
        <w:pStyle w:val="ListParagraph"/>
        <w:numPr>
          <w:ilvl w:val="0"/>
          <w:numId w:val="2"/>
        </w:numPr>
        <w:rPr>
          <w:rFonts w:ascii="Comic Sans MS" w:hAnsi="Comic Sans MS" w:cs="Arial"/>
        </w:rPr>
      </w:pPr>
      <w:r w:rsidRPr="006C67EB">
        <w:rPr>
          <w:rFonts w:ascii="Comic Sans MS" w:hAnsi="Comic Sans MS" w:cs="Arial"/>
        </w:rPr>
        <w:t xml:space="preserve">Two written references will be requested and an employment history will be taken. </w:t>
      </w:r>
    </w:p>
    <w:p w14:paraId="3F6F0A37" w14:textId="77777777" w:rsidR="00360943" w:rsidRPr="006C67EB" w:rsidRDefault="00360943" w:rsidP="00360943">
      <w:pPr>
        <w:pStyle w:val="ListParagraph"/>
        <w:numPr>
          <w:ilvl w:val="0"/>
          <w:numId w:val="1"/>
        </w:numPr>
        <w:rPr>
          <w:rFonts w:ascii="Comic Sans MS" w:hAnsi="Comic Sans MS" w:cs="Arial"/>
        </w:rPr>
      </w:pPr>
      <w:r w:rsidRPr="006C67EB">
        <w:rPr>
          <w:rFonts w:ascii="Comic Sans MS" w:hAnsi="Comic Sans MS" w:cs="Arial"/>
        </w:rPr>
        <w:t xml:space="preserve">All staff members will be checked by the Disclosure and Barring Service (DBS). </w:t>
      </w:r>
    </w:p>
    <w:p w14:paraId="21E7A73D" w14:textId="380147BE" w:rsidR="00360943" w:rsidRPr="006C67EB" w:rsidRDefault="00360943" w:rsidP="00360943">
      <w:pPr>
        <w:pStyle w:val="ListParagraph"/>
        <w:numPr>
          <w:ilvl w:val="0"/>
          <w:numId w:val="1"/>
        </w:numPr>
        <w:rPr>
          <w:rFonts w:ascii="Comic Sans MS" w:hAnsi="Comic Sans MS" w:cs="Arial"/>
        </w:rPr>
      </w:pPr>
      <w:r w:rsidRPr="006C67EB">
        <w:rPr>
          <w:rFonts w:ascii="Comic Sans MS" w:hAnsi="Comic Sans MS" w:cs="Arial"/>
        </w:rPr>
        <w:t xml:space="preserve">All job offers will be subject to satisfactory references, DBS checks and an </w:t>
      </w:r>
      <w:r w:rsidR="00500FD9" w:rsidRPr="006C67EB">
        <w:rPr>
          <w:rFonts w:ascii="Comic Sans MS" w:hAnsi="Comic Sans MS" w:cs="Arial"/>
        </w:rPr>
        <w:t>8-week</w:t>
      </w:r>
      <w:r w:rsidRPr="006C67EB">
        <w:rPr>
          <w:rFonts w:ascii="Comic Sans MS" w:hAnsi="Comic Sans MS" w:cs="Arial"/>
        </w:rPr>
        <w:t xml:space="preserve"> probationary period. </w:t>
      </w:r>
    </w:p>
    <w:p w14:paraId="4F079F08" w14:textId="77777777" w:rsidR="00360943" w:rsidRPr="006C67EB" w:rsidRDefault="00360943" w:rsidP="00360943">
      <w:pPr>
        <w:pStyle w:val="ListParagraph"/>
        <w:numPr>
          <w:ilvl w:val="0"/>
          <w:numId w:val="1"/>
        </w:numPr>
        <w:rPr>
          <w:rFonts w:ascii="Comic Sans MS" w:hAnsi="Comic Sans MS" w:cs="Arial"/>
        </w:rPr>
      </w:pPr>
      <w:r w:rsidRPr="006C67EB">
        <w:rPr>
          <w:rFonts w:ascii="Comic Sans MS" w:hAnsi="Comic Sans MS" w:cs="Arial"/>
        </w:rPr>
        <w:t>New staff will not be able to start until the vetting process is completed satisfactorily.</w:t>
      </w:r>
    </w:p>
    <w:p w14:paraId="726CE7DF" w14:textId="77777777" w:rsidR="00360943" w:rsidRPr="006C67EB" w:rsidRDefault="00360943" w:rsidP="00360943">
      <w:pPr>
        <w:rPr>
          <w:rFonts w:ascii="Comic Sans MS" w:hAnsi="Comic Sans MS" w:cs="Arial"/>
          <w:b/>
          <w:u w:val="single"/>
        </w:rPr>
      </w:pPr>
      <w:r w:rsidRPr="006C67EB">
        <w:rPr>
          <w:rFonts w:ascii="Comic Sans MS" w:hAnsi="Comic Sans MS" w:cs="Arial"/>
          <w:b/>
          <w:u w:val="single"/>
        </w:rPr>
        <w:t>Procedure for introduction of new staff:</w:t>
      </w:r>
    </w:p>
    <w:p w14:paraId="57083A6A" w14:textId="77777777" w:rsidR="00360943" w:rsidRPr="006C67EB" w:rsidRDefault="00360943" w:rsidP="00360943">
      <w:pPr>
        <w:pStyle w:val="ListParagraph"/>
        <w:numPr>
          <w:ilvl w:val="0"/>
          <w:numId w:val="3"/>
        </w:numPr>
        <w:rPr>
          <w:rFonts w:ascii="Comic Sans MS" w:hAnsi="Comic Sans MS" w:cs="Arial"/>
        </w:rPr>
      </w:pPr>
      <w:r w:rsidRPr="006C67EB">
        <w:rPr>
          <w:rFonts w:ascii="Comic Sans MS" w:hAnsi="Comic Sans MS" w:cs="Arial"/>
        </w:rPr>
        <w:t xml:space="preserve">All new members of staff will be given a </w:t>
      </w:r>
      <w:r w:rsidR="00766442" w:rsidRPr="006C67EB">
        <w:rPr>
          <w:rFonts w:ascii="Comic Sans MS" w:hAnsi="Comic Sans MS" w:cs="Arial"/>
        </w:rPr>
        <w:t xml:space="preserve">staff induction, covering a </w:t>
      </w:r>
      <w:r w:rsidRPr="006C67EB">
        <w:rPr>
          <w:rFonts w:ascii="Comic Sans MS" w:hAnsi="Comic Sans MS" w:cs="Arial"/>
        </w:rPr>
        <w:t>tour of the pre-school, all fire exits, fire equipment, fire evacuation procedure and location of first aid boxes will be shown to them and explained. Safeguarding procedures will be explained in detail.</w:t>
      </w:r>
    </w:p>
    <w:p w14:paraId="71B5DDA1" w14:textId="77777777" w:rsidR="00360943" w:rsidRPr="006C67EB" w:rsidRDefault="00360943" w:rsidP="00360943">
      <w:pPr>
        <w:pStyle w:val="ListParagraph"/>
        <w:numPr>
          <w:ilvl w:val="0"/>
          <w:numId w:val="3"/>
        </w:numPr>
        <w:rPr>
          <w:rFonts w:ascii="Comic Sans MS" w:hAnsi="Comic Sans MS" w:cs="Arial"/>
        </w:rPr>
      </w:pPr>
      <w:r w:rsidRPr="006C67EB">
        <w:rPr>
          <w:rFonts w:ascii="Comic Sans MS" w:hAnsi="Comic Sans MS" w:cs="Arial"/>
        </w:rPr>
        <w:t>New members of staff will be shown the policies of the pre-school and asked to read them and sign to indicate agreement.</w:t>
      </w:r>
    </w:p>
    <w:p w14:paraId="6904639F" w14:textId="77777777" w:rsidR="00360943" w:rsidRPr="006C67EB" w:rsidRDefault="00360943" w:rsidP="00360943">
      <w:pPr>
        <w:pStyle w:val="ListParagraph"/>
        <w:numPr>
          <w:ilvl w:val="0"/>
          <w:numId w:val="3"/>
        </w:numPr>
        <w:rPr>
          <w:rFonts w:ascii="Comic Sans MS" w:hAnsi="Comic Sans MS" w:cs="Arial"/>
        </w:rPr>
      </w:pPr>
      <w:r w:rsidRPr="006C67EB">
        <w:rPr>
          <w:rFonts w:ascii="Comic Sans MS" w:hAnsi="Comic Sans MS" w:cs="Arial"/>
        </w:rPr>
        <w:t>Conditions of employment will be discussed: working hours, pay, holidays and procedures to follow in the event of illness.</w:t>
      </w:r>
    </w:p>
    <w:p w14:paraId="686EA799" w14:textId="77777777" w:rsidR="00360943" w:rsidRPr="006C67EB" w:rsidRDefault="00360943" w:rsidP="00360943">
      <w:pPr>
        <w:pStyle w:val="ListParagraph"/>
        <w:numPr>
          <w:ilvl w:val="0"/>
          <w:numId w:val="3"/>
        </w:numPr>
        <w:rPr>
          <w:rFonts w:ascii="Comic Sans MS" w:hAnsi="Comic Sans MS" w:cs="Arial"/>
        </w:rPr>
      </w:pPr>
      <w:r w:rsidRPr="006C67EB">
        <w:rPr>
          <w:rFonts w:ascii="Comic Sans MS" w:hAnsi="Comic Sans MS" w:cs="Arial"/>
        </w:rPr>
        <w:t>All candidates will be asked the following question: Do you know of any reason why you should not work with children?</w:t>
      </w:r>
    </w:p>
    <w:p w14:paraId="78207471" w14:textId="7ABAC7A4" w:rsidR="006C67EB" w:rsidRPr="006C67EB" w:rsidRDefault="00360943" w:rsidP="00360943">
      <w:pPr>
        <w:rPr>
          <w:rFonts w:ascii="Comic Sans MS" w:hAnsi="Comic Sans MS" w:cs="Arial"/>
        </w:rPr>
      </w:pPr>
      <w:r w:rsidRPr="006C67EB">
        <w:rPr>
          <w:rFonts w:ascii="Comic Sans MS" w:hAnsi="Comic Sans MS" w:cs="Arial"/>
        </w:rPr>
        <w:t xml:space="preserve">All staff have an annual </w:t>
      </w:r>
      <w:r w:rsidR="00782A10">
        <w:rPr>
          <w:rFonts w:ascii="Comic Sans MS" w:hAnsi="Comic Sans MS" w:cs="Arial"/>
        </w:rPr>
        <w:t xml:space="preserve">appraisal and </w:t>
      </w:r>
      <w:r w:rsidR="00500FD9">
        <w:rPr>
          <w:rFonts w:ascii="Comic Sans MS" w:hAnsi="Comic Sans MS" w:cs="Arial"/>
        </w:rPr>
        <w:t>six-monthly</w:t>
      </w:r>
      <w:r w:rsidR="00782A10">
        <w:rPr>
          <w:rFonts w:ascii="Comic Sans MS" w:hAnsi="Comic Sans MS" w:cs="Arial"/>
        </w:rPr>
        <w:t xml:space="preserve"> review</w:t>
      </w:r>
      <w:r w:rsidR="003E0448">
        <w:rPr>
          <w:rFonts w:ascii="Comic Sans MS" w:hAnsi="Comic Sans MS" w:cs="Arial"/>
        </w:rPr>
        <w:t>.</w:t>
      </w:r>
      <w:r w:rsidRPr="006C67EB">
        <w:rPr>
          <w:rFonts w:ascii="Comic Sans MS" w:hAnsi="Comic Sans MS" w:cs="Arial"/>
        </w:rPr>
        <w:t xml:space="preserve"> </w:t>
      </w:r>
    </w:p>
    <w:p w14:paraId="1020076B" w14:textId="77777777" w:rsidR="00766442" w:rsidRPr="006C67EB" w:rsidRDefault="00766442" w:rsidP="00360943">
      <w:pPr>
        <w:rPr>
          <w:rFonts w:ascii="Comic Sans MS" w:hAnsi="Comic Sans MS" w:cs="Arial"/>
          <w:b/>
          <w:u w:val="single"/>
        </w:rPr>
      </w:pPr>
      <w:r w:rsidRPr="006C67EB">
        <w:rPr>
          <w:rFonts w:ascii="Comic Sans MS" w:hAnsi="Comic Sans MS" w:cs="Arial"/>
          <w:b/>
          <w:u w:val="single"/>
        </w:rPr>
        <w:t>Staff Training</w:t>
      </w:r>
    </w:p>
    <w:p w14:paraId="37C94ACB" w14:textId="77777777" w:rsidR="00766442" w:rsidRPr="006C67EB" w:rsidRDefault="00766442" w:rsidP="00360943">
      <w:pPr>
        <w:rPr>
          <w:rFonts w:ascii="Comic Sans MS" w:hAnsi="Comic Sans MS" w:cs="Arial"/>
        </w:rPr>
      </w:pPr>
      <w:r w:rsidRPr="006C67EB">
        <w:rPr>
          <w:rFonts w:ascii="Comic Sans MS" w:hAnsi="Comic Sans MS" w:cs="Arial"/>
        </w:rPr>
        <w:lastRenderedPageBreak/>
        <w:t>Staff are required to attend all mandatory training courses and are encouraged to attend other courses that the setting deems necessary.</w:t>
      </w:r>
      <w:r w:rsidR="00D37A61" w:rsidRPr="006C67EB">
        <w:rPr>
          <w:rFonts w:ascii="Comic Sans MS" w:hAnsi="Comic Sans MS" w:cs="Arial"/>
        </w:rPr>
        <w:t xml:space="preserve"> </w:t>
      </w:r>
    </w:p>
    <w:p w14:paraId="40472D0E" w14:textId="77777777" w:rsidR="00766442" w:rsidRPr="006C67EB" w:rsidRDefault="00766442" w:rsidP="00360943">
      <w:pPr>
        <w:rPr>
          <w:rFonts w:ascii="Comic Sans MS" w:hAnsi="Comic Sans MS" w:cs="Arial"/>
        </w:rPr>
      </w:pPr>
      <w:r w:rsidRPr="006C67EB">
        <w:rPr>
          <w:rFonts w:ascii="Comic Sans MS" w:hAnsi="Comic Sans MS" w:cs="Arial"/>
        </w:rPr>
        <w:t>Student placements/volunteers</w:t>
      </w:r>
    </w:p>
    <w:p w14:paraId="05984DBA"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We require students on qualification courses/volunteers to meet the 'suitable person' requirements of Ofsted.</w:t>
      </w:r>
    </w:p>
    <w:p w14:paraId="3EEA91AB"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We supervise students/volunteers at all times and do not allow them to have unsupervised access to children.</w:t>
      </w:r>
    </w:p>
    <w:p w14:paraId="47E31055"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 xml:space="preserve">Students undertaking qualification courses/volunteers who are placed in our setting on a short </w:t>
      </w:r>
      <w:r w:rsidR="003E0448">
        <w:rPr>
          <w:rFonts w:ascii="Comic Sans MS" w:hAnsi="Comic Sans MS" w:cs="Arial"/>
        </w:rPr>
        <w:t>-</w:t>
      </w:r>
      <w:r w:rsidRPr="006C67EB">
        <w:rPr>
          <w:rFonts w:ascii="Comic Sans MS" w:hAnsi="Comic Sans MS" w:cs="Arial"/>
        </w:rPr>
        <w:t>term basis are not counted in our staffing ratios.</w:t>
      </w:r>
    </w:p>
    <w:p w14:paraId="6CF66418"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Trainee staff employed by the setting may be included in the ratios if they are deemed competent.</w:t>
      </w:r>
    </w:p>
    <w:p w14:paraId="436AD70B"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We take out employers' liability insurance and public liability insurance, which covers both trainees and volunteers.</w:t>
      </w:r>
    </w:p>
    <w:p w14:paraId="74C8913E"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 xml:space="preserve">We require students/volunteers to </w:t>
      </w:r>
      <w:r w:rsidR="003E0448">
        <w:rPr>
          <w:rFonts w:ascii="Comic Sans MS" w:hAnsi="Comic Sans MS" w:cs="Arial"/>
        </w:rPr>
        <w:t>sign and adhere</w:t>
      </w:r>
      <w:r w:rsidRPr="006C67EB">
        <w:rPr>
          <w:rFonts w:ascii="Comic Sans MS" w:hAnsi="Comic Sans MS" w:cs="Arial"/>
        </w:rPr>
        <w:t xml:space="preserve"> to our confidentiality policy.</w:t>
      </w:r>
    </w:p>
    <w:p w14:paraId="4D78E5F8"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We co-operate with students' tutors in order to help students to fulfil the requirements of their course of study.</w:t>
      </w:r>
    </w:p>
    <w:p w14:paraId="321B2B0B" w14:textId="77777777" w:rsidR="00766442" w:rsidRPr="006C67EB" w:rsidRDefault="00766442" w:rsidP="00766442">
      <w:pPr>
        <w:pStyle w:val="ListParagraph"/>
        <w:numPr>
          <w:ilvl w:val="0"/>
          <w:numId w:val="4"/>
        </w:numPr>
        <w:rPr>
          <w:rFonts w:ascii="Comic Sans MS" w:hAnsi="Comic Sans MS" w:cs="Arial"/>
        </w:rPr>
      </w:pPr>
      <w:r w:rsidRPr="006C67EB">
        <w:rPr>
          <w:rFonts w:ascii="Comic Sans MS" w:hAnsi="Comic Sans MS" w:cs="Arial"/>
        </w:rPr>
        <w:t>We provide students, at the first session of their placement, with a short induction</w:t>
      </w:r>
      <w:r w:rsidR="003E0448">
        <w:rPr>
          <w:rFonts w:ascii="Comic Sans MS" w:hAnsi="Comic Sans MS" w:cs="Arial"/>
        </w:rPr>
        <w:t>.</w:t>
      </w:r>
      <w:r w:rsidRPr="006C67EB">
        <w:rPr>
          <w:rFonts w:ascii="Comic Sans MS" w:hAnsi="Comic Sans MS" w:cs="Arial"/>
        </w:rPr>
        <w:t xml:space="preserve"> </w:t>
      </w:r>
      <w:r w:rsidR="003E0448">
        <w:rPr>
          <w:rFonts w:ascii="Comic Sans MS" w:hAnsi="Comic Sans MS" w:cs="Arial"/>
        </w:rPr>
        <w:t>All induction paperwork is signed and kept locked away in personnel files.</w:t>
      </w:r>
    </w:p>
    <w:p w14:paraId="574F1791" w14:textId="77777777" w:rsidR="002D6515" w:rsidRDefault="002D6515" w:rsidP="002D6515">
      <w:pPr>
        <w:ind w:left="360"/>
        <w:rPr>
          <w:rFonts w:ascii="Comic Sans MS" w:hAnsi="Comic Sans MS" w:cs="Arial"/>
        </w:rPr>
      </w:pPr>
    </w:p>
    <w:p w14:paraId="1047F5F6" w14:textId="77777777" w:rsidR="002D6515" w:rsidRPr="00A33CA0" w:rsidRDefault="002D6515" w:rsidP="002D6515">
      <w:pPr>
        <w:spacing w:line="480" w:lineRule="auto"/>
        <w:rPr>
          <w:rFonts w:ascii="Comic Sans MS" w:hAnsi="Comic Sans MS"/>
          <w:u w:val="single"/>
        </w:rPr>
      </w:pPr>
      <w:r w:rsidRPr="00A33CA0">
        <w:rPr>
          <w:rFonts w:ascii="Comic Sans MS" w:hAnsi="Comic Sans MS"/>
          <w:u w:val="single"/>
        </w:rPr>
        <w:t>Signed on behalf of the Committee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Pr>
          <w:rFonts w:ascii="Comic Sans MS" w:hAnsi="Comic Sans MS"/>
          <w:u w:val="single"/>
        </w:rPr>
        <w:tab/>
      </w:r>
    </w:p>
    <w:p w14:paraId="33B3A181" w14:textId="77777777" w:rsidR="002D6515" w:rsidRPr="00A33CA0" w:rsidRDefault="002D6515" w:rsidP="002D6515">
      <w:pPr>
        <w:spacing w:line="480" w:lineRule="auto"/>
        <w:rPr>
          <w:rFonts w:ascii="Comic Sans MS" w:hAnsi="Comic Sans MS"/>
          <w:u w:val="single"/>
        </w:rPr>
      </w:pPr>
      <w:r w:rsidRPr="00A33CA0">
        <w:rPr>
          <w:rFonts w:ascii="Comic Sans MS" w:hAnsi="Comic Sans MS"/>
          <w:u w:val="single"/>
        </w:rPr>
        <w:t>Name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0D47A21D" w14:textId="77777777" w:rsidR="002D6515" w:rsidRPr="00A33CA0" w:rsidRDefault="002D6515" w:rsidP="002D6515">
      <w:pPr>
        <w:spacing w:line="480" w:lineRule="auto"/>
        <w:rPr>
          <w:rFonts w:ascii="Comic Sans MS" w:hAnsi="Comic Sans MS"/>
          <w:u w:val="single"/>
        </w:rPr>
      </w:pPr>
      <w:r w:rsidRPr="00A33CA0">
        <w:rPr>
          <w:rFonts w:ascii="Comic Sans MS" w:hAnsi="Comic Sans MS"/>
          <w:u w:val="single"/>
        </w:rPr>
        <w:t>Role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1022FA9F" w14:textId="77777777" w:rsidR="002D6515" w:rsidRPr="00A33CA0" w:rsidRDefault="002D6515" w:rsidP="002D6515">
      <w:pPr>
        <w:spacing w:line="480" w:lineRule="auto"/>
        <w:rPr>
          <w:rFonts w:ascii="Comic Sans MS" w:hAnsi="Comic Sans MS"/>
          <w:u w:val="single"/>
        </w:rPr>
      </w:pPr>
      <w:r w:rsidRPr="00A33CA0">
        <w:rPr>
          <w:rFonts w:ascii="Comic Sans MS" w:hAnsi="Comic Sans MS"/>
          <w:u w:val="single"/>
        </w:rPr>
        <w:t>Date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28F54F33" w14:textId="77777777" w:rsidR="002D6515" w:rsidRPr="00A33CA0" w:rsidRDefault="002D6515" w:rsidP="002D6515">
      <w:pPr>
        <w:spacing w:line="480" w:lineRule="auto"/>
        <w:rPr>
          <w:rFonts w:ascii="Comic Sans MS" w:hAnsi="Comic Sans MS"/>
          <w:u w:val="single"/>
        </w:rPr>
      </w:pPr>
      <w:r w:rsidRPr="00A33CA0">
        <w:rPr>
          <w:rFonts w:ascii="Comic Sans MS" w:hAnsi="Comic Sans MS"/>
          <w:u w:val="single"/>
        </w:rPr>
        <w:t>Date to be reviewed</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65EC1C29" w14:textId="77777777" w:rsidR="002D6515" w:rsidRPr="002D6515" w:rsidRDefault="002D6515" w:rsidP="002D6515">
      <w:pPr>
        <w:ind w:left="360"/>
        <w:rPr>
          <w:rFonts w:ascii="Comic Sans MS" w:hAnsi="Comic Sans MS" w:cs="Arial"/>
        </w:rPr>
      </w:pPr>
    </w:p>
    <w:p w14:paraId="2E01396C" w14:textId="77777777" w:rsidR="00E40D2D" w:rsidRPr="006C67EB" w:rsidRDefault="00E40D2D" w:rsidP="00E40D2D">
      <w:pPr>
        <w:rPr>
          <w:rFonts w:ascii="Comic Sans MS" w:hAnsi="Comic Sans MS" w:cs="Arial"/>
        </w:rPr>
      </w:pPr>
    </w:p>
    <w:p w14:paraId="0004A6A0" w14:textId="77777777" w:rsidR="001F51B9" w:rsidRPr="006C67EB" w:rsidRDefault="001F51B9" w:rsidP="00360943">
      <w:pPr>
        <w:rPr>
          <w:rFonts w:ascii="Comic Sans MS" w:hAnsi="Comic Sans MS"/>
        </w:rPr>
      </w:pPr>
    </w:p>
    <w:sectPr w:rsidR="001F51B9" w:rsidRPr="006C6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F2F"/>
    <w:multiLevelType w:val="hybridMultilevel"/>
    <w:tmpl w:val="D0EE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25C4C"/>
    <w:multiLevelType w:val="hybridMultilevel"/>
    <w:tmpl w:val="197E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5725E"/>
    <w:multiLevelType w:val="hybridMultilevel"/>
    <w:tmpl w:val="AAFA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B1C68"/>
    <w:multiLevelType w:val="hybridMultilevel"/>
    <w:tmpl w:val="125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B34BB"/>
    <w:multiLevelType w:val="hybridMultilevel"/>
    <w:tmpl w:val="2C60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830058">
    <w:abstractNumId w:val="0"/>
  </w:num>
  <w:num w:numId="2" w16cid:durableId="451362775">
    <w:abstractNumId w:val="2"/>
  </w:num>
  <w:num w:numId="3" w16cid:durableId="658121646">
    <w:abstractNumId w:val="1"/>
  </w:num>
  <w:num w:numId="4" w16cid:durableId="1346206672">
    <w:abstractNumId w:val="4"/>
  </w:num>
  <w:num w:numId="5" w16cid:durableId="114924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43"/>
    <w:rsid w:val="001F51B9"/>
    <w:rsid w:val="002D6515"/>
    <w:rsid w:val="00360943"/>
    <w:rsid w:val="003E0448"/>
    <w:rsid w:val="00500FD9"/>
    <w:rsid w:val="006C67EB"/>
    <w:rsid w:val="00766442"/>
    <w:rsid w:val="00782A10"/>
    <w:rsid w:val="007834F6"/>
    <w:rsid w:val="00945B70"/>
    <w:rsid w:val="00B72971"/>
    <w:rsid w:val="00D37A61"/>
    <w:rsid w:val="00E4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85F3"/>
  <w15:docId w15:val="{D44AF2B6-547D-4067-BA22-7F5F6E49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Robyn Youngs</cp:lastModifiedBy>
  <cp:revision>5</cp:revision>
  <dcterms:created xsi:type="dcterms:W3CDTF">2021-08-07T15:32:00Z</dcterms:created>
  <dcterms:modified xsi:type="dcterms:W3CDTF">2023-10-18T09:44:00Z</dcterms:modified>
</cp:coreProperties>
</file>