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DC" w:rsidRDefault="00A800DC" w:rsidP="00A800DC">
      <w:pPr>
        <w:jc w:val="center"/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Neatishead</w:t>
      </w:r>
      <w:proofErr w:type="spellEnd"/>
      <w:r>
        <w:rPr>
          <w:rFonts w:ascii="Comic Sans MS" w:hAnsi="Comic Sans MS"/>
          <w:b/>
          <w:u w:val="single"/>
        </w:rPr>
        <w:t xml:space="preserve"> and Barton Pre</w:t>
      </w:r>
      <w:r w:rsidR="00E950D2">
        <w:rPr>
          <w:rFonts w:ascii="Comic Sans MS" w:hAnsi="Comic Sans MS"/>
          <w:b/>
          <w:u w:val="single"/>
        </w:rPr>
        <w:t>s</w:t>
      </w:r>
      <w:r>
        <w:rPr>
          <w:rFonts w:ascii="Comic Sans MS" w:hAnsi="Comic Sans MS"/>
          <w:b/>
          <w:u w:val="single"/>
        </w:rPr>
        <w:t>chool</w:t>
      </w:r>
    </w:p>
    <w:p w:rsidR="00E44054" w:rsidRDefault="00E44054" w:rsidP="00A800DC">
      <w:pPr>
        <w:jc w:val="center"/>
        <w:rPr>
          <w:rFonts w:ascii="Comic Sans MS" w:hAnsi="Comic Sans MS"/>
          <w:b/>
          <w:u w:val="single"/>
        </w:rPr>
      </w:pPr>
    </w:p>
    <w:p w:rsidR="00F71796" w:rsidRDefault="00F71796" w:rsidP="00F71796">
      <w:pPr>
        <w:rPr>
          <w:rFonts w:ascii="Comic Sans MS" w:hAnsi="Comic Sans MS"/>
          <w:b/>
          <w:u w:val="single"/>
        </w:rPr>
      </w:pPr>
      <w:r w:rsidRPr="00A6272B">
        <w:rPr>
          <w:rFonts w:ascii="Comic Sans MS" w:hAnsi="Comic Sans MS"/>
          <w:b/>
          <w:u w:val="single"/>
        </w:rPr>
        <w:t>Behaviour Management</w:t>
      </w:r>
      <w:r w:rsidR="00A6272B" w:rsidRPr="00A6272B">
        <w:rPr>
          <w:rFonts w:ascii="Comic Sans MS" w:hAnsi="Comic Sans MS"/>
          <w:b/>
          <w:u w:val="single"/>
        </w:rPr>
        <w:t xml:space="preserve"> Policy</w:t>
      </w:r>
    </w:p>
    <w:p w:rsidR="00E44054" w:rsidRPr="00A6272B" w:rsidRDefault="00E44054" w:rsidP="00F71796">
      <w:pPr>
        <w:rPr>
          <w:rFonts w:ascii="Comic Sans MS" w:hAnsi="Comic Sans MS"/>
        </w:rPr>
      </w:pPr>
    </w:p>
    <w:p w:rsidR="00F71796" w:rsidRDefault="00F71796" w:rsidP="00F71796">
      <w:pPr>
        <w:rPr>
          <w:rFonts w:ascii="Comic Sans MS" w:hAnsi="Comic Sans MS"/>
        </w:rPr>
      </w:pPr>
      <w:r w:rsidRPr="00A6272B">
        <w:rPr>
          <w:rFonts w:ascii="Comic Sans MS" w:hAnsi="Comic Sans MS"/>
        </w:rPr>
        <w:t>Our setting believes that children flourish best when their personal, social and emotional needs are met and where there are clear developmentally appropriate expectations for their behaviour.</w:t>
      </w:r>
      <w:r w:rsidR="00A6272B">
        <w:rPr>
          <w:rFonts w:ascii="Comic Sans MS" w:hAnsi="Comic Sans MS"/>
        </w:rPr>
        <w:t xml:space="preserve"> </w:t>
      </w:r>
      <w:r w:rsidRPr="00A6272B">
        <w:rPr>
          <w:rFonts w:ascii="Comic Sans MS" w:hAnsi="Comic Sans MS"/>
        </w:rPr>
        <w:t>Children need to learn to consider the views and feelings, needs and rights of others and the impact that their behaviour has on people, places and objects.</w:t>
      </w:r>
      <w:r w:rsidR="00A6272B">
        <w:rPr>
          <w:rFonts w:ascii="Comic Sans MS" w:hAnsi="Comic Sans MS"/>
        </w:rPr>
        <w:t xml:space="preserve"> </w:t>
      </w:r>
      <w:r w:rsidRPr="00A6272B">
        <w:rPr>
          <w:rFonts w:ascii="Comic Sans MS" w:hAnsi="Comic Sans MS"/>
        </w:rPr>
        <w:t xml:space="preserve">This is a developmental task that requires support, encouragement, teaching and setting the correct example. It is central to the philosophy of the </w:t>
      </w:r>
      <w:r w:rsidR="00E950D2">
        <w:rPr>
          <w:rFonts w:ascii="Comic Sans MS" w:hAnsi="Comic Sans MS"/>
        </w:rPr>
        <w:t>P</w:t>
      </w:r>
      <w:r w:rsidRPr="00A6272B">
        <w:rPr>
          <w:rFonts w:ascii="Comic Sans MS" w:hAnsi="Comic Sans MS"/>
        </w:rPr>
        <w:t xml:space="preserve">reschool that all staff should be positive at all times towards the children, towards each other and towards the </w:t>
      </w:r>
      <w:r w:rsidR="00E950D2">
        <w:rPr>
          <w:rFonts w:ascii="Comic Sans MS" w:hAnsi="Comic Sans MS"/>
        </w:rPr>
        <w:t>P</w:t>
      </w:r>
      <w:r w:rsidRPr="00A6272B">
        <w:rPr>
          <w:rFonts w:ascii="Comic Sans MS" w:hAnsi="Comic Sans MS"/>
        </w:rPr>
        <w:t>reschool.</w:t>
      </w:r>
      <w:r w:rsidR="00687BF3">
        <w:rPr>
          <w:rFonts w:ascii="Comic Sans MS" w:hAnsi="Comic Sans MS"/>
        </w:rPr>
        <w:t xml:space="preserve"> We have five Golden Rules which underpin our behaviour strategies. These are:</w:t>
      </w:r>
    </w:p>
    <w:p w:rsidR="00687BF3" w:rsidRDefault="00687BF3" w:rsidP="00687BF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Sharing is caring</w:t>
      </w:r>
    </w:p>
    <w:p w:rsidR="00687BF3" w:rsidRDefault="00687BF3" w:rsidP="00687BF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Have kind hands</w:t>
      </w:r>
    </w:p>
    <w:p w:rsidR="00687BF3" w:rsidRDefault="00687BF3" w:rsidP="00687BF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Use kind words</w:t>
      </w:r>
    </w:p>
    <w:p w:rsidR="00687BF3" w:rsidRDefault="00687BF3" w:rsidP="00687BF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Indoor voices</w:t>
      </w:r>
    </w:p>
    <w:p w:rsidR="00687BF3" w:rsidRDefault="00687BF3" w:rsidP="00687BF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Walk indoors</w:t>
      </w:r>
    </w:p>
    <w:p w:rsidR="00687BF3" w:rsidRPr="00687BF3" w:rsidRDefault="00687BF3" w:rsidP="00687BF3">
      <w:pPr>
        <w:rPr>
          <w:rFonts w:ascii="Comic Sans MS" w:hAnsi="Comic Sans MS"/>
        </w:rPr>
      </w:pPr>
      <w:r>
        <w:rPr>
          <w:rFonts w:ascii="Comic Sans MS" w:hAnsi="Comic Sans MS"/>
        </w:rPr>
        <w:t>The Golden Rules are reinforced constantly throughout the day but especially during Good Morning time</w:t>
      </w:r>
      <w:r w:rsidR="00E950D2">
        <w:rPr>
          <w:rFonts w:ascii="Comic Sans MS" w:hAnsi="Comic Sans MS"/>
        </w:rPr>
        <w:t>.</w:t>
      </w:r>
    </w:p>
    <w:p w:rsidR="00F71796" w:rsidRPr="00A6272B" w:rsidRDefault="00E950D2" w:rsidP="00F7179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Maggie Russell</w:t>
      </w:r>
      <w:r w:rsidR="00F71796" w:rsidRPr="00A6272B">
        <w:rPr>
          <w:rFonts w:ascii="Comic Sans MS" w:hAnsi="Comic Sans MS"/>
        </w:rPr>
        <w:t xml:space="preserve"> is the setting’s Behaviour Co-Ordinator a</w:t>
      </w:r>
      <w:r>
        <w:rPr>
          <w:rFonts w:ascii="Comic Sans MS" w:hAnsi="Comic Sans MS"/>
        </w:rPr>
        <w:t>nd</w:t>
      </w:r>
      <w:r w:rsidR="00F71796" w:rsidRPr="00A627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works with the Supervisor the child’s key worker and other staff on</w:t>
      </w:r>
      <w:r w:rsidR="00F71796" w:rsidRPr="00A6272B">
        <w:rPr>
          <w:rFonts w:ascii="Comic Sans MS" w:hAnsi="Comic Sans MS"/>
        </w:rPr>
        <w:t xml:space="preserve"> issues concerning behaviour. </w:t>
      </w:r>
      <w:r>
        <w:rPr>
          <w:rFonts w:ascii="Comic Sans MS" w:hAnsi="Comic Sans MS"/>
        </w:rPr>
        <w:t>Maggie</w:t>
      </w:r>
      <w:r w:rsidR="00F71796" w:rsidRPr="00A6272B">
        <w:rPr>
          <w:rFonts w:ascii="Comic Sans MS" w:hAnsi="Comic Sans MS"/>
        </w:rPr>
        <w:t xml:space="preserve"> will attend training sessions and be responsible for the cascading of information to the </w:t>
      </w:r>
      <w:r>
        <w:rPr>
          <w:rFonts w:ascii="Comic Sans MS" w:hAnsi="Comic Sans MS"/>
        </w:rPr>
        <w:t>Preschool</w:t>
      </w:r>
      <w:r w:rsidR="00F71796" w:rsidRPr="00A6272B">
        <w:rPr>
          <w:rFonts w:ascii="Comic Sans MS" w:hAnsi="Comic Sans MS"/>
        </w:rPr>
        <w:t xml:space="preserve"> team. </w:t>
      </w:r>
    </w:p>
    <w:p w:rsidR="00F71796" w:rsidRPr="00A6272B" w:rsidRDefault="00F71796" w:rsidP="00F71796">
      <w:pPr>
        <w:rPr>
          <w:rFonts w:ascii="Comic Sans MS" w:hAnsi="Comic Sans MS"/>
          <w:b/>
          <w:u w:val="single"/>
        </w:rPr>
      </w:pPr>
      <w:r w:rsidRPr="00A6272B">
        <w:rPr>
          <w:rFonts w:ascii="Comic Sans MS" w:hAnsi="Comic Sans MS"/>
          <w:b/>
          <w:u w:val="single"/>
        </w:rPr>
        <w:t>Procedure for dealing with unacceptable behaviour</w:t>
      </w:r>
    </w:p>
    <w:p w:rsidR="00F71796" w:rsidRPr="00A6272B" w:rsidRDefault="00F71796" w:rsidP="00F71796">
      <w:pPr>
        <w:rPr>
          <w:rFonts w:ascii="Comic Sans MS" w:hAnsi="Comic Sans MS"/>
        </w:rPr>
      </w:pPr>
      <w:r w:rsidRPr="00A6272B">
        <w:rPr>
          <w:rFonts w:ascii="Comic Sans MS" w:hAnsi="Comic Sans MS"/>
        </w:rPr>
        <w:t>Unacceptable behaviour in this context includes any form of verbal comments, disruption, physical or hurtful behaviour towards anybody or themselves.</w:t>
      </w:r>
    </w:p>
    <w:p w:rsidR="00F71796" w:rsidRPr="00A6272B" w:rsidRDefault="00F71796" w:rsidP="00F717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272B">
        <w:rPr>
          <w:rFonts w:ascii="Comic Sans MS" w:hAnsi="Comic Sans MS"/>
        </w:rPr>
        <w:t>An immediate verbal response to the action is given</w:t>
      </w:r>
    </w:p>
    <w:p w:rsidR="00F71796" w:rsidRPr="00A6272B" w:rsidRDefault="00F71796" w:rsidP="00F717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272B">
        <w:rPr>
          <w:rFonts w:ascii="Comic Sans MS" w:hAnsi="Comic Sans MS"/>
        </w:rPr>
        <w:t>A gentle explanation to the child as to why the behaviour was unacceptable</w:t>
      </w:r>
      <w:r w:rsidR="00687BF3">
        <w:rPr>
          <w:rFonts w:ascii="Comic Sans MS" w:hAnsi="Comic Sans MS"/>
        </w:rPr>
        <w:t xml:space="preserve"> (linked to our Golden Rules)</w:t>
      </w:r>
    </w:p>
    <w:p w:rsidR="00F71796" w:rsidRPr="00E950D2" w:rsidRDefault="00F71796" w:rsidP="00E950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272B">
        <w:rPr>
          <w:rFonts w:ascii="Comic Sans MS" w:hAnsi="Comic Sans MS"/>
        </w:rPr>
        <w:t xml:space="preserve">If unacceptable behaviour persists, the child will be withdrawn from the </w:t>
      </w:r>
      <w:r w:rsidR="00E950D2">
        <w:rPr>
          <w:rFonts w:ascii="Comic Sans MS" w:hAnsi="Comic Sans MS"/>
        </w:rPr>
        <w:t xml:space="preserve">situation and distracted with another activity. </w:t>
      </w:r>
      <w:r w:rsidR="00BC6954" w:rsidRPr="00E950D2">
        <w:rPr>
          <w:rFonts w:ascii="Comic Sans MS" w:hAnsi="Comic Sans MS"/>
        </w:rPr>
        <w:t xml:space="preserve">A staff member will discuss the behaviour with the child, supporting them in understanding the outcomes of their actions and learning how to cope more appropriately. </w:t>
      </w:r>
    </w:p>
    <w:p w:rsidR="00F71796" w:rsidRPr="00A6272B" w:rsidRDefault="00F71796" w:rsidP="00F717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272B">
        <w:rPr>
          <w:rFonts w:ascii="Comic Sans MS" w:hAnsi="Comic Sans MS"/>
        </w:rPr>
        <w:lastRenderedPageBreak/>
        <w:t>Parents will be informed when collecting their child of the incident.</w:t>
      </w:r>
    </w:p>
    <w:p w:rsidR="00F71796" w:rsidRPr="00A6272B" w:rsidRDefault="00F71796" w:rsidP="00F717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272B">
        <w:rPr>
          <w:rFonts w:ascii="Comic Sans MS" w:hAnsi="Comic Sans MS"/>
        </w:rPr>
        <w:t>Preschool staff and parents will work together to promote wanted behaviour.</w:t>
      </w:r>
    </w:p>
    <w:p w:rsidR="00F71796" w:rsidRPr="00A6272B" w:rsidRDefault="00F71796" w:rsidP="00F717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272B">
        <w:rPr>
          <w:rFonts w:ascii="Comic Sans MS" w:hAnsi="Comic Sans MS"/>
        </w:rPr>
        <w:t xml:space="preserve">If unacceptable behaviour persists a behaviour plan </w:t>
      </w:r>
      <w:r w:rsidR="00641A6A" w:rsidRPr="00A6272B">
        <w:rPr>
          <w:rFonts w:ascii="Comic Sans MS" w:hAnsi="Comic Sans MS"/>
        </w:rPr>
        <w:t>will be put in place with input from parents and the child’s key worker</w:t>
      </w:r>
      <w:r w:rsidRPr="00A6272B">
        <w:rPr>
          <w:rFonts w:ascii="Comic Sans MS" w:hAnsi="Comic Sans MS"/>
        </w:rPr>
        <w:t>.</w:t>
      </w:r>
    </w:p>
    <w:p w:rsidR="00F71796" w:rsidRPr="00A6272B" w:rsidRDefault="00641A6A" w:rsidP="00F71796">
      <w:pPr>
        <w:rPr>
          <w:rFonts w:ascii="Comic Sans MS" w:hAnsi="Comic Sans MS"/>
        </w:rPr>
      </w:pPr>
      <w:r w:rsidRPr="00A6272B">
        <w:rPr>
          <w:rFonts w:ascii="Comic Sans MS" w:hAnsi="Comic Sans MS"/>
        </w:rPr>
        <w:t xml:space="preserve">Everybody, </w:t>
      </w:r>
      <w:r w:rsidR="00E950D2">
        <w:rPr>
          <w:rFonts w:ascii="Comic Sans MS" w:hAnsi="Comic Sans MS"/>
        </w:rPr>
        <w:t>P</w:t>
      </w:r>
      <w:r w:rsidRPr="00A6272B">
        <w:rPr>
          <w:rFonts w:ascii="Comic Sans MS" w:hAnsi="Comic Sans MS"/>
        </w:rPr>
        <w:t>reschool</w:t>
      </w:r>
      <w:r w:rsidR="00F71796" w:rsidRPr="00A6272B">
        <w:rPr>
          <w:rFonts w:ascii="Comic Sans MS" w:hAnsi="Comic Sans MS"/>
        </w:rPr>
        <w:t xml:space="preserve"> staff and parents, will be consistent in their approach to behaviour management. We will familiarise new staff and volunteers with the setting’s behaviour policy and its guidelines for behaviour.</w:t>
      </w:r>
      <w:r w:rsidR="00A6272B">
        <w:rPr>
          <w:rFonts w:ascii="Comic Sans MS" w:hAnsi="Comic Sans MS"/>
        </w:rPr>
        <w:t xml:space="preserve"> </w:t>
      </w:r>
      <w:r w:rsidR="00F71796" w:rsidRPr="00A6272B">
        <w:rPr>
          <w:rFonts w:ascii="Comic Sans MS" w:hAnsi="Comic Sans MS"/>
        </w:rPr>
        <w:t>We will follow these procedures in a way that is</w:t>
      </w:r>
      <w:r w:rsidR="00286313" w:rsidRPr="00A6272B">
        <w:rPr>
          <w:rFonts w:ascii="Comic Sans MS" w:hAnsi="Comic Sans MS"/>
        </w:rPr>
        <w:t xml:space="preserve"> appropriate to the maturity of </w:t>
      </w:r>
      <w:r w:rsidR="00F71796" w:rsidRPr="00A6272B">
        <w:rPr>
          <w:rFonts w:ascii="Comic Sans MS" w:hAnsi="Comic Sans MS"/>
        </w:rPr>
        <w:t>the child and the misdemeanour.</w:t>
      </w:r>
      <w:r w:rsidR="00A6272B">
        <w:rPr>
          <w:rFonts w:ascii="Comic Sans MS" w:hAnsi="Comic Sans MS"/>
        </w:rPr>
        <w:t xml:space="preserve"> </w:t>
      </w:r>
      <w:r w:rsidR="00F71796" w:rsidRPr="00A6272B">
        <w:rPr>
          <w:rFonts w:ascii="Comic Sans MS" w:hAnsi="Comic Sans MS"/>
        </w:rPr>
        <w:t>Any form of bullying is unacceptable and a</w:t>
      </w:r>
      <w:r w:rsidR="00286313" w:rsidRPr="00A6272B">
        <w:rPr>
          <w:rFonts w:ascii="Comic Sans MS" w:hAnsi="Comic Sans MS"/>
        </w:rPr>
        <w:t xml:space="preserve">ll inappropriate behaviour will </w:t>
      </w:r>
      <w:r w:rsidR="00F71796" w:rsidRPr="00A6272B">
        <w:rPr>
          <w:rFonts w:ascii="Comic Sans MS" w:hAnsi="Comic Sans MS"/>
        </w:rPr>
        <w:t>be discussed at each child’s level.</w:t>
      </w:r>
    </w:p>
    <w:p w:rsidR="00F71796" w:rsidRPr="00A6272B" w:rsidRDefault="00F71796" w:rsidP="00F71796">
      <w:pPr>
        <w:rPr>
          <w:rFonts w:ascii="Comic Sans MS" w:hAnsi="Comic Sans MS"/>
        </w:rPr>
      </w:pPr>
      <w:r w:rsidRPr="00A6272B">
        <w:rPr>
          <w:rFonts w:ascii="Comic Sans MS" w:hAnsi="Comic Sans MS"/>
        </w:rPr>
        <w:t>• Group discussions about acceptable behavi</w:t>
      </w:r>
      <w:r w:rsidR="00286313" w:rsidRPr="00A6272B">
        <w:rPr>
          <w:rFonts w:ascii="Comic Sans MS" w:hAnsi="Comic Sans MS"/>
        </w:rPr>
        <w:t xml:space="preserve">our within the environment will </w:t>
      </w:r>
      <w:r w:rsidR="00641A6A" w:rsidRPr="00A6272B">
        <w:rPr>
          <w:rFonts w:ascii="Comic Sans MS" w:hAnsi="Comic Sans MS"/>
        </w:rPr>
        <w:t>be held</w:t>
      </w:r>
      <w:r w:rsidR="00A6272B">
        <w:rPr>
          <w:rFonts w:ascii="Comic Sans MS" w:hAnsi="Comic Sans MS"/>
        </w:rPr>
        <w:t xml:space="preserve"> during staff meetings.</w:t>
      </w:r>
    </w:p>
    <w:p w:rsidR="00F71796" w:rsidRPr="00A6272B" w:rsidRDefault="00F71796" w:rsidP="00F71796">
      <w:pPr>
        <w:rPr>
          <w:rFonts w:ascii="Comic Sans MS" w:hAnsi="Comic Sans MS"/>
        </w:rPr>
      </w:pPr>
      <w:r w:rsidRPr="00A6272B">
        <w:rPr>
          <w:rFonts w:ascii="Comic Sans MS" w:hAnsi="Comic Sans MS"/>
        </w:rPr>
        <w:t xml:space="preserve">• Physical intervention may </w:t>
      </w:r>
      <w:r w:rsidR="00641A6A" w:rsidRPr="00A6272B">
        <w:rPr>
          <w:rFonts w:ascii="Comic Sans MS" w:hAnsi="Comic Sans MS"/>
        </w:rPr>
        <w:t xml:space="preserve">only </w:t>
      </w:r>
      <w:r w:rsidRPr="00A6272B">
        <w:rPr>
          <w:rFonts w:ascii="Comic Sans MS" w:hAnsi="Comic Sans MS"/>
        </w:rPr>
        <w:t xml:space="preserve">be used if a </w:t>
      </w:r>
      <w:r w:rsidR="00286313" w:rsidRPr="00A6272B">
        <w:rPr>
          <w:rFonts w:ascii="Comic Sans MS" w:hAnsi="Comic Sans MS"/>
        </w:rPr>
        <w:t xml:space="preserve">child is going to cause harm to </w:t>
      </w:r>
      <w:r w:rsidRPr="00A6272B">
        <w:rPr>
          <w:rFonts w:ascii="Comic Sans MS" w:hAnsi="Comic Sans MS"/>
        </w:rPr>
        <w:t xml:space="preserve">themselves or others including both children and teachers. </w:t>
      </w:r>
      <w:r w:rsidR="00286313" w:rsidRPr="00A6272B">
        <w:rPr>
          <w:rFonts w:ascii="Comic Sans MS" w:hAnsi="Comic Sans MS"/>
        </w:rPr>
        <w:t xml:space="preserve">Minimal </w:t>
      </w:r>
      <w:r w:rsidRPr="00A6272B">
        <w:rPr>
          <w:rFonts w:ascii="Comic Sans MS" w:hAnsi="Comic Sans MS"/>
        </w:rPr>
        <w:t>intervention will be used by mem</w:t>
      </w:r>
      <w:r w:rsidR="00286313" w:rsidRPr="00A6272B">
        <w:rPr>
          <w:rFonts w:ascii="Comic Sans MS" w:hAnsi="Comic Sans MS"/>
        </w:rPr>
        <w:t xml:space="preserve">bers of staff who have attended </w:t>
      </w:r>
      <w:r w:rsidR="00641A6A" w:rsidRPr="00A6272B">
        <w:rPr>
          <w:rFonts w:ascii="Comic Sans MS" w:hAnsi="Comic Sans MS"/>
        </w:rPr>
        <w:t>appropriate training (e.g. Step On training).</w:t>
      </w:r>
      <w:r w:rsidR="002C0931">
        <w:rPr>
          <w:rFonts w:ascii="Comic Sans MS" w:hAnsi="Comic Sans MS"/>
        </w:rPr>
        <w:t xml:space="preserve"> We do not restrain.</w:t>
      </w:r>
      <w:r w:rsidR="00B23F3D">
        <w:rPr>
          <w:rFonts w:ascii="Comic Sans MS" w:hAnsi="Comic Sans MS"/>
        </w:rPr>
        <w:t xml:space="preserve"> If staff have had to use physical intervention on a child then a record </w:t>
      </w:r>
      <w:r w:rsidR="00E44054">
        <w:rPr>
          <w:rFonts w:ascii="Comic Sans MS" w:hAnsi="Comic Sans MS"/>
        </w:rPr>
        <w:t>would be kept.</w:t>
      </w:r>
      <w:r w:rsidR="00B23F3D">
        <w:rPr>
          <w:rFonts w:ascii="Comic Sans MS" w:hAnsi="Comic Sans MS"/>
        </w:rPr>
        <w:t xml:space="preserve"> If challenging behaviour persists then staff would complete a</w:t>
      </w:r>
      <w:r w:rsidR="00E44054">
        <w:rPr>
          <w:rFonts w:ascii="Comic Sans MS" w:hAnsi="Comic Sans MS"/>
        </w:rPr>
        <w:t>n</w:t>
      </w:r>
      <w:r w:rsidR="00B23F3D">
        <w:rPr>
          <w:rFonts w:ascii="Comic Sans MS" w:hAnsi="Comic Sans MS"/>
        </w:rPr>
        <w:t xml:space="preserve"> Individual Risk Management Plan.</w:t>
      </w:r>
    </w:p>
    <w:p w:rsidR="00F71796" w:rsidRPr="00A6272B" w:rsidRDefault="00F71796" w:rsidP="00F71796">
      <w:pPr>
        <w:rPr>
          <w:rFonts w:ascii="Comic Sans MS" w:hAnsi="Comic Sans MS"/>
        </w:rPr>
      </w:pPr>
      <w:r w:rsidRPr="00A6272B">
        <w:rPr>
          <w:rFonts w:ascii="Comic Sans MS" w:hAnsi="Comic Sans MS"/>
        </w:rPr>
        <w:t>• Parents will be informed</w:t>
      </w:r>
      <w:r w:rsidR="00286313" w:rsidRPr="00A6272B">
        <w:rPr>
          <w:rFonts w:ascii="Comic Sans MS" w:hAnsi="Comic Sans MS"/>
        </w:rPr>
        <w:t xml:space="preserve"> </w:t>
      </w:r>
      <w:r w:rsidR="00641A6A" w:rsidRPr="00A6272B">
        <w:rPr>
          <w:rFonts w:ascii="Comic Sans MS" w:hAnsi="Comic Sans MS"/>
        </w:rPr>
        <w:t xml:space="preserve">by the </w:t>
      </w:r>
      <w:r w:rsidR="00A800DC">
        <w:rPr>
          <w:rFonts w:ascii="Comic Sans MS" w:hAnsi="Comic Sans MS"/>
        </w:rPr>
        <w:t>manager</w:t>
      </w:r>
      <w:r w:rsidR="00641A6A" w:rsidRPr="00A6272B">
        <w:rPr>
          <w:rFonts w:ascii="Comic Sans MS" w:hAnsi="Comic Sans MS"/>
        </w:rPr>
        <w:t xml:space="preserve"> or </w:t>
      </w:r>
      <w:r w:rsidR="002C0931">
        <w:rPr>
          <w:rFonts w:ascii="Comic Sans MS" w:hAnsi="Comic Sans MS"/>
        </w:rPr>
        <w:t xml:space="preserve">their child’s </w:t>
      </w:r>
      <w:r w:rsidR="00641A6A" w:rsidRPr="00A6272B">
        <w:rPr>
          <w:rFonts w:ascii="Comic Sans MS" w:hAnsi="Comic Sans MS"/>
        </w:rPr>
        <w:t>Key Worker</w:t>
      </w:r>
      <w:r w:rsidR="002C0931">
        <w:rPr>
          <w:rFonts w:ascii="Comic Sans MS" w:hAnsi="Comic Sans MS"/>
        </w:rPr>
        <w:t xml:space="preserve"> if their child has </w:t>
      </w:r>
      <w:r w:rsidR="00B23F3D">
        <w:rPr>
          <w:rFonts w:ascii="Comic Sans MS" w:hAnsi="Comic Sans MS"/>
        </w:rPr>
        <w:t>displayed challenging behaviour</w:t>
      </w:r>
      <w:r w:rsidR="002C0931">
        <w:rPr>
          <w:rFonts w:ascii="Comic Sans MS" w:hAnsi="Comic Sans MS"/>
        </w:rPr>
        <w:t xml:space="preserve"> in the </w:t>
      </w:r>
      <w:r w:rsidR="00E44054">
        <w:rPr>
          <w:rFonts w:ascii="Comic Sans MS" w:hAnsi="Comic Sans MS"/>
        </w:rPr>
        <w:t>P</w:t>
      </w:r>
      <w:r w:rsidR="002C0931">
        <w:rPr>
          <w:rFonts w:ascii="Comic Sans MS" w:hAnsi="Comic Sans MS"/>
        </w:rPr>
        <w:t>reschool</w:t>
      </w:r>
      <w:r w:rsidR="00641A6A" w:rsidRPr="00A6272B">
        <w:rPr>
          <w:rFonts w:ascii="Comic Sans MS" w:hAnsi="Comic Sans MS"/>
        </w:rPr>
        <w:t>.</w:t>
      </w:r>
      <w:r w:rsidR="00286313" w:rsidRPr="00A6272B">
        <w:rPr>
          <w:rFonts w:ascii="Comic Sans MS" w:hAnsi="Comic Sans MS"/>
        </w:rPr>
        <w:t xml:space="preserve"> </w:t>
      </w:r>
      <w:r w:rsidRPr="00A6272B">
        <w:rPr>
          <w:rFonts w:ascii="Comic Sans MS" w:hAnsi="Comic Sans MS"/>
        </w:rPr>
        <w:t>A</w:t>
      </w:r>
      <w:r w:rsidR="00286313" w:rsidRPr="00A6272B">
        <w:rPr>
          <w:rFonts w:ascii="Comic Sans MS" w:hAnsi="Comic Sans MS"/>
        </w:rPr>
        <w:t xml:space="preserve">n incident form will be written </w:t>
      </w:r>
      <w:r w:rsidRPr="00A6272B">
        <w:rPr>
          <w:rFonts w:ascii="Comic Sans MS" w:hAnsi="Comic Sans MS"/>
        </w:rPr>
        <w:t>and parents will be required to sign.</w:t>
      </w:r>
    </w:p>
    <w:p w:rsidR="00F71796" w:rsidRPr="00A6272B" w:rsidRDefault="00F71796" w:rsidP="00F71796">
      <w:pPr>
        <w:rPr>
          <w:rFonts w:ascii="Comic Sans MS" w:hAnsi="Comic Sans MS"/>
        </w:rPr>
      </w:pPr>
      <w:r w:rsidRPr="00A6272B">
        <w:rPr>
          <w:rFonts w:ascii="Comic Sans MS" w:hAnsi="Comic Sans MS"/>
        </w:rPr>
        <w:t xml:space="preserve">• </w:t>
      </w:r>
      <w:r w:rsidR="00B23F3D">
        <w:rPr>
          <w:rFonts w:ascii="Comic Sans MS" w:hAnsi="Comic Sans MS"/>
        </w:rPr>
        <w:t>Staff continually model kind and respectful behaviour and use positive language when dealing with situation e.g. “Remember we walk indoors” rather than “Don’t run”</w:t>
      </w:r>
      <w:r w:rsidR="00687BF3">
        <w:rPr>
          <w:rFonts w:ascii="Comic Sans MS" w:hAnsi="Comic Sans MS"/>
        </w:rPr>
        <w:t>. Staff use a variety of stickers and certificates to reward good behaviour.</w:t>
      </w:r>
    </w:p>
    <w:p w:rsidR="00344857" w:rsidRPr="00A6272B" w:rsidRDefault="00F71796" w:rsidP="00F71796">
      <w:pPr>
        <w:rPr>
          <w:rFonts w:ascii="Comic Sans MS" w:hAnsi="Comic Sans MS"/>
        </w:rPr>
      </w:pPr>
      <w:r w:rsidRPr="00A6272B">
        <w:rPr>
          <w:rFonts w:ascii="Comic Sans MS" w:hAnsi="Comic Sans MS"/>
        </w:rPr>
        <w:t>We support each child in developing self-est</w:t>
      </w:r>
      <w:r w:rsidR="00286313" w:rsidRPr="00A6272B">
        <w:rPr>
          <w:rFonts w:ascii="Comic Sans MS" w:hAnsi="Comic Sans MS"/>
        </w:rPr>
        <w:t xml:space="preserve">eem, confidence and feelings of </w:t>
      </w:r>
      <w:r w:rsidRPr="00A6272B">
        <w:rPr>
          <w:rFonts w:ascii="Comic Sans MS" w:hAnsi="Comic Sans MS"/>
        </w:rPr>
        <w:t>competence and to develop a sense of belonging in our group</w:t>
      </w:r>
      <w:r w:rsidR="00344857" w:rsidRPr="00A6272B">
        <w:rPr>
          <w:rFonts w:ascii="Comic Sans MS" w:hAnsi="Comic Sans MS"/>
        </w:rPr>
        <w:t>.</w:t>
      </w:r>
    </w:p>
    <w:p w:rsidR="00A02967" w:rsidRPr="00A6272B" w:rsidRDefault="00A02967" w:rsidP="00A02967">
      <w:pPr>
        <w:rPr>
          <w:rFonts w:ascii="Comic Sans MS" w:hAnsi="Comic Sans MS"/>
        </w:rPr>
      </w:pPr>
      <w:r w:rsidRPr="00A6272B">
        <w:rPr>
          <w:rFonts w:ascii="Comic Sans MS" w:hAnsi="Comic Sans MS"/>
          <w:b/>
        </w:rPr>
        <w:t>Links to other relevant policies</w:t>
      </w:r>
      <w:r w:rsidRPr="00A6272B">
        <w:rPr>
          <w:rFonts w:ascii="Comic Sans MS" w:hAnsi="Comic Sans MS"/>
        </w:rPr>
        <w:t>:</w:t>
      </w:r>
    </w:p>
    <w:p w:rsidR="00344857" w:rsidRDefault="00A02967" w:rsidP="00F71796">
      <w:pPr>
        <w:numPr>
          <w:ilvl w:val="0"/>
          <w:numId w:val="2"/>
        </w:numPr>
        <w:rPr>
          <w:rFonts w:ascii="Comic Sans MS" w:hAnsi="Comic Sans MS"/>
        </w:rPr>
      </w:pPr>
      <w:r w:rsidRPr="00A6272B">
        <w:rPr>
          <w:rFonts w:ascii="Comic Sans MS" w:hAnsi="Comic Sans MS"/>
        </w:rPr>
        <w:t>Safeguarding policy.</w:t>
      </w:r>
    </w:p>
    <w:p w:rsidR="00B23F3D" w:rsidRPr="00A6272B" w:rsidRDefault="00B23F3D" w:rsidP="00F7179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Touch policy</w:t>
      </w:r>
    </w:p>
    <w:p w:rsidR="00A02967" w:rsidRPr="00A6272B" w:rsidRDefault="00A02967" w:rsidP="00A02967">
      <w:pPr>
        <w:ind w:left="720"/>
        <w:rPr>
          <w:rFonts w:ascii="Comic Sans MS" w:hAnsi="Comic Sans MS"/>
        </w:rPr>
      </w:pPr>
    </w:p>
    <w:p w:rsidR="00344857" w:rsidRPr="00A6272B" w:rsidRDefault="00344857" w:rsidP="00344857">
      <w:pPr>
        <w:rPr>
          <w:rFonts w:ascii="Comic Sans MS" w:hAnsi="Comic Sans MS"/>
        </w:rPr>
      </w:pPr>
    </w:p>
    <w:p w:rsidR="008064AA" w:rsidRPr="00A6272B" w:rsidRDefault="00344857" w:rsidP="00F71796">
      <w:pPr>
        <w:rPr>
          <w:rFonts w:ascii="Comic Sans MS" w:hAnsi="Comic Sans MS"/>
        </w:rPr>
      </w:pPr>
      <w:r w:rsidRPr="00A6272B">
        <w:rPr>
          <w:rFonts w:ascii="Comic Sans MS" w:hAnsi="Comic Sans MS"/>
        </w:rPr>
        <w:t>.</w:t>
      </w:r>
    </w:p>
    <w:p w:rsidR="00E44054" w:rsidRPr="00025645" w:rsidRDefault="00E44054" w:rsidP="00E44054">
      <w:pPr>
        <w:spacing w:line="480" w:lineRule="auto"/>
        <w:rPr>
          <w:rFonts w:ascii="Comic Sans MS" w:hAnsi="Comic Sans MS"/>
          <w:u w:val="single"/>
        </w:rPr>
      </w:pPr>
      <w:r w:rsidRPr="00025645">
        <w:rPr>
          <w:rFonts w:ascii="Comic Sans MS" w:hAnsi="Comic Sans MS"/>
          <w:u w:val="single"/>
        </w:rPr>
        <w:lastRenderedPageBreak/>
        <w:t>Signed on behalf of the Committee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E44054" w:rsidRPr="00025645" w:rsidRDefault="00E44054" w:rsidP="00E44054">
      <w:pPr>
        <w:spacing w:line="480" w:lineRule="auto"/>
        <w:rPr>
          <w:rFonts w:ascii="Comic Sans MS" w:hAnsi="Comic Sans MS"/>
          <w:u w:val="single"/>
        </w:rPr>
      </w:pPr>
      <w:r w:rsidRPr="00025645">
        <w:rPr>
          <w:rFonts w:ascii="Comic Sans MS" w:hAnsi="Comic Sans MS"/>
          <w:u w:val="single"/>
        </w:rPr>
        <w:t>Name of Signatory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E44054" w:rsidRPr="00025645" w:rsidRDefault="00E44054" w:rsidP="00E44054">
      <w:pPr>
        <w:spacing w:line="480" w:lineRule="auto"/>
        <w:rPr>
          <w:rFonts w:ascii="Comic Sans MS" w:hAnsi="Comic Sans MS"/>
          <w:u w:val="single"/>
        </w:rPr>
      </w:pPr>
      <w:r w:rsidRPr="00025645">
        <w:rPr>
          <w:rFonts w:ascii="Comic Sans MS" w:hAnsi="Comic Sans MS"/>
          <w:u w:val="single"/>
        </w:rPr>
        <w:t>Role of Signatory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E44054" w:rsidRPr="00025645" w:rsidRDefault="00E44054" w:rsidP="00E44054">
      <w:pPr>
        <w:spacing w:line="480" w:lineRule="auto"/>
        <w:rPr>
          <w:rFonts w:ascii="Comic Sans MS" w:hAnsi="Comic Sans MS"/>
          <w:u w:val="single"/>
        </w:rPr>
      </w:pPr>
      <w:r w:rsidRPr="00025645">
        <w:rPr>
          <w:rFonts w:ascii="Comic Sans MS" w:hAnsi="Comic Sans MS"/>
          <w:u w:val="single"/>
        </w:rPr>
        <w:t>Date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bookmarkStart w:id="0" w:name="_GoBack"/>
      <w:bookmarkEnd w:id="0"/>
    </w:p>
    <w:p w:rsidR="00E44054" w:rsidRPr="00025645" w:rsidRDefault="00E44054" w:rsidP="00E44054">
      <w:pPr>
        <w:spacing w:line="480" w:lineRule="auto"/>
        <w:rPr>
          <w:rFonts w:ascii="Comic Sans MS" w:hAnsi="Comic Sans MS"/>
          <w:u w:val="single"/>
        </w:rPr>
      </w:pPr>
      <w:r w:rsidRPr="00025645">
        <w:rPr>
          <w:rFonts w:ascii="Comic Sans MS" w:hAnsi="Comic Sans MS"/>
          <w:u w:val="single"/>
        </w:rPr>
        <w:t>Date to be reviewed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44857" w:rsidRPr="00A6272B" w:rsidRDefault="00344857" w:rsidP="00F71796">
      <w:pPr>
        <w:rPr>
          <w:rFonts w:ascii="Comic Sans MS" w:hAnsi="Comic Sans MS"/>
        </w:rPr>
      </w:pPr>
    </w:p>
    <w:p w:rsidR="00344857" w:rsidRPr="00A6272B" w:rsidRDefault="00344857" w:rsidP="00F71796">
      <w:pPr>
        <w:rPr>
          <w:rFonts w:ascii="Comic Sans MS" w:hAnsi="Comic Sans MS"/>
        </w:rPr>
      </w:pPr>
    </w:p>
    <w:p w:rsidR="00344857" w:rsidRPr="00A6272B" w:rsidRDefault="00344857" w:rsidP="00F71796">
      <w:pPr>
        <w:rPr>
          <w:rFonts w:ascii="Comic Sans MS" w:hAnsi="Comic Sans MS"/>
        </w:rPr>
      </w:pPr>
    </w:p>
    <w:p w:rsidR="003746A7" w:rsidRPr="00A6272B" w:rsidRDefault="003746A7" w:rsidP="00F71796">
      <w:pPr>
        <w:rPr>
          <w:rFonts w:ascii="Comic Sans MS" w:hAnsi="Comic Sans MS"/>
        </w:rPr>
      </w:pPr>
    </w:p>
    <w:sectPr w:rsidR="003746A7" w:rsidRPr="00A62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78B"/>
    <w:multiLevelType w:val="hybridMultilevel"/>
    <w:tmpl w:val="31B6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63AC"/>
    <w:multiLevelType w:val="hybridMultilevel"/>
    <w:tmpl w:val="DF624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51C2"/>
    <w:multiLevelType w:val="hybridMultilevel"/>
    <w:tmpl w:val="F986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96"/>
    <w:rsid w:val="00243141"/>
    <w:rsid w:val="00286313"/>
    <w:rsid w:val="002C0931"/>
    <w:rsid w:val="00344857"/>
    <w:rsid w:val="003746A7"/>
    <w:rsid w:val="00641A6A"/>
    <w:rsid w:val="00687BF3"/>
    <w:rsid w:val="008064AA"/>
    <w:rsid w:val="00A02967"/>
    <w:rsid w:val="00A6272B"/>
    <w:rsid w:val="00A800DC"/>
    <w:rsid w:val="00B23F3D"/>
    <w:rsid w:val="00B76792"/>
    <w:rsid w:val="00BC6954"/>
    <w:rsid w:val="00E44054"/>
    <w:rsid w:val="00E950D2"/>
    <w:rsid w:val="00F7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BD2E"/>
  <w15:docId w15:val="{BB7C3F34-0F69-458F-B3A0-8BDA8E4F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School Commitee</dc:creator>
  <cp:lastModifiedBy>Charlotte</cp:lastModifiedBy>
  <cp:revision>3</cp:revision>
  <dcterms:created xsi:type="dcterms:W3CDTF">2021-01-29T13:31:00Z</dcterms:created>
  <dcterms:modified xsi:type="dcterms:W3CDTF">2022-11-23T16:21:00Z</dcterms:modified>
</cp:coreProperties>
</file>